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a"/>
        <w:spacing w:lineRule="auto" w:line="240"/>
        <w:ind w:hanging="0" w:left="0"/>
        <w:jc w:val="both"/>
        <w:rPr>
          <w:rFonts w:ascii="Times New Roman" w:hAnsi="Times New Roman"/>
          <w:sz w:val="22"/>
          <w:szCs w:val="22"/>
        </w:rPr>
      </w:pPr>
      <w:r>
        <w:rPr>
          <w:rFonts w:eastAsia="Times New Roman" w:cs="Times New Roman" w:ascii="Times New Roman" w:hAnsi="Times New Roman"/>
          <w:b w:val="false"/>
          <w:bCs w:val="false"/>
          <w:caps w:val="false"/>
          <w:smallCaps w:val="false"/>
          <w:sz w:val="22"/>
          <w:szCs w:val="22"/>
        </w:rPr>
        <w:t>Atenção:</w:t>
      </w:r>
    </w:p>
    <w:p>
      <w:pPr>
        <w:pStyle w:val="Capa"/>
        <w:spacing w:lineRule="auto" w:line="240"/>
        <w:ind w:hanging="0" w:left="0"/>
        <w:jc w:val="left"/>
        <w:rPr>
          <w:color w:val="FF0000"/>
        </w:rPr>
      </w:pPr>
      <w:r>
        <w:rPr>
          <w:rFonts w:ascii="Times New Roman" w:hAnsi="Times New Roman"/>
          <w:b w:val="false"/>
          <w:bCs/>
          <w:caps w:val="false"/>
          <w:smallCaps w:val="false"/>
          <w:color w:val="FF0000"/>
          <w:sz w:val="22"/>
          <w:szCs w:val="22"/>
        </w:rPr>
        <w:t>🔵</w:t>
      </w:r>
      <w:r>
        <w:rPr>
          <w:rStyle w:val="Strong"/>
          <w:rFonts w:ascii="Times New Roman" w:hAnsi="Times New Roman"/>
          <w:caps w:val="false"/>
          <w:smallCaps w:val="false"/>
          <w:color w:val="2993E7"/>
          <w:sz w:val="22"/>
          <w:szCs w:val="22"/>
        </w:rPr>
        <w:t>Azul:</w:t>
      </w:r>
      <w:r>
        <w:rPr>
          <w:rFonts w:ascii="Times New Roman" w:hAnsi="Times New Roman"/>
          <w:b w:val="false"/>
          <w:bCs/>
          <w:caps w:val="false"/>
          <w:smallCaps w:val="false"/>
          <w:color w:val="2993E7"/>
          <w:sz w:val="22"/>
          <w:szCs w:val="22"/>
        </w:rPr>
        <w:t xml:space="preserve"> item obrigatório — substitua pelo seu texto.</w:t>
      </w:r>
      <w:r>
        <w:rPr>
          <w:rFonts w:ascii="Times New Roman" w:hAnsi="Times New Roman"/>
          <w:b w:val="false"/>
          <w:bCs/>
          <w:caps w:val="false"/>
          <w:smallCaps w:val="false"/>
          <w:color w:val="FF0000"/>
          <w:sz w:val="22"/>
          <w:szCs w:val="22"/>
        </w:rPr>
        <w:br/>
        <w:t xml:space="preserve">🔴 </w:t>
      </w:r>
      <w:r>
        <w:rPr>
          <w:rStyle w:val="Strong"/>
          <w:rFonts w:ascii="Times New Roman" w:hAnsi="Times New Roman"/>
          <w:caps w:val="false"/>
          <w:smallCaps w:val="false"/>
          <w:color w:val="FF0000"/>
          <w:sz w:val="22"/>
          <w:szCs w:val="22"/>
        </w:rPr>
        <w:t>Vermelho:</w:t>
      </w:r>
      <w:r>
        <w:rPr>
          <w:rFonts w:ascii="Times New Roman" w:hAnsi="Times New Roman"/>
          <w:b w:val="false"/>
          <w:bCs/>
          <w:caps w:val="false"/>
          <w:smallCaps w:val="false"/>
          <w:color w:val="FF0000"/>
          <w:sz w:val="22"/>
          <w:szCs w:val="22"/>
        </w:rPr>
        <w:t xml:space="preserve"> texto explicativo — deve ser retirado na versão final. </w:t>
      </w:r>
    </w:p>
    <w:p>
      <w:pPr>
        <w:pStyle w:val="Heading1"/>
        <w:spacing w:before="480" w:after="0"/>
        <w:jc w:val="center"/>
        <w:rPr>
          <w:rFonts w:ascii="Times New Roman" w:hAnsi="Times New Roman"/>
          <w:color w:val="000000"/>
          <w:sz w:val="24"/>
          <w:szCs w:val="24"/>
          <w:lang w:val="pt-BR"/>
        </w:rPr>
      </w:pPr>
      <w:r>
        <w:rPr>
          <w:rFonts w:ascii="Times New Roman" w:hAnsi="Times New Roman"/>
          <w:color w:val="000000"/>
          <w:sz w:val="24"/>
          <w:szCs w:val="24"/>
          <w:lang w:val="pt-BR"/>
        </w:rPr>
        <w:t>TERMO DE CONSENTIMENTO LIVRE E ESCLARECIDO (TCLE)</w:t>
      </w:r>
    </w:p>
    <w:p>
      <w:pPr>
        <w:pStyle w:val="Heading2"/>
        <w:rPr>
          <w:rFonts w:ascii="Times New Roman" w:hAnsi="Times New Roman"/>
          <w:sz w:val="24"/>
          <w:szCs w:val="24"/>
          <w:lang w:val="pt-BR"/>
        </w:rPr>
      </w:pPr>
      <w:r>
        <w:rPr>
          <w:rFonts w:ascii="Times New Roman" w:hAnsi="Times New Roman"/>
          <w:sz w:val="24"/>
          <w:szCs w:val="24"/>
          <w:lang w:val="pt-BR"/>
        </w:rPr>
      </w:r>
    </w:p>
    <w:p>
      <w:pPr>
        <w:pStyle w:val="Default"/>
        <w:jc w:val="both"/>
        <w:rPr>
          <w:rFonts w:ascii="Times New Roman" w:hAnsi="Times New Roman"/>
          <w:sz w:val="24"/>
          <w:szCs w:val="24"/>
          <w:lang w:val="pt-BR"/>
        </w:rPr>
      </w:pPr>
      <w:r>
        <w:rPr>
          <w:sz w:val="24"/>
          <w:szCs w:val="24"/>
          <w:lang w:val="pt-BR"/>
        </w:rPr>
        <w:t xml:space="preserve">O(A) Senhor(a) está sendo convidado(a) a participar da pesquisa </w:t>
      </w:r>
      <w:r>
        <w:rPr>
          <w:color w:val="0070C0"/>
          <w:sz w:val="24"/>
          <w:szCs w:val="24"/>
          <w:lang w:val="pt-BR"/>
        </w:rPr>
        <w:t xml:space="preserve">[INSERIR O TÍTULO COMPLETO DA PESQUISA], </w:t>
      </w:r>
      <w:r>
        <w:rPr>
          <w:color w:val="000000"/>
          <w:sz w:val="24"/>
          <w:szCs w:val="24"/>
          <w:lang w:val="pt-BR"/>
        </w:rPr>
        <w:t xml:space="preserve">realizada pelo(a) pesquisador(a) </w:t>
      </w:r>
      <w:r>
        <w:rPr>
          <w:color w:val="0070C0"/>
          <w:sz w:val="24"/>
          <w:szCs w:val="24"/>
          <w:lang w:val="pt-BR" w:eastAsia="en-US" w:bidi="ar-SA"/>
        </w:rPr>
        <w:t xml:space="preserve">[Nome completo do(a) pesquisador(a) responsável], </w:t>
      </w:r>
      <w:r>
        <w:rPr>
          <w:color w:val="000000"/>
          <w:sz w:val="24"/>
          <w:szCs w:val="24"/>
          <w:lang w:val="pt-BR"/>
        </w:rPr>
        <w:t xml:space="preserve">que tem como objetivo </w:t>
      </w:r>
      <w:r>
        <w:rPr>
          <w:color w:val="0070C0"/>
          <w:sz w:val="24"/>
          <w:szCs w:val="24"/>
          <w:lang w:val="pt-BR"/>
        </w:rPr>
        <w:t>[Descrever os objetivos geral e específicos em linguagem clara e acessível]</w:t>
      </w:r>
      <w:r>
        <w:rPr>
          <w:sz w:val="24"/>
          <w:szCs w:val="24"/>
          <w:lang w:val="pt-BR"/>
        </w:rPr>
        <w:t xml:space="preserve">. Esta pesquisa se justifica pela necessidade de </w:t>
      </w:r>
      <w:r>
        <w:rPr>
          <w:color w:val="0070C0"/>
          <w:sz w:val="24"/>
          <w:szCs w:val="24"/>
          <w:lang w:val="pt-BR"/>
        </w:rPr>
        <w:t>[Descrever a importância científica/acadêmica e social do estudo]</w:t>
      </w:r>
      <w:r>
        <w:rPr>
          <w:sz w:val="24"/>
          <w:szCs w:val="24"/>
          <w:lang w:val="pt-BR"/>
        </w:rPr>
        <w:t>.</w:t>
      </w:r>
    </w:p>
    <w:p>
      <w:pPr>
        <w:pStyle w:val="Default"/>
        <w:jc w:val="both"/>
        <w:rPr>
          <w:rFonts w:ascii="Times New Roman" w:hAnsi="Times New Roman"/>
          <w:sz w:val="24"/>
          <w:szCs w:val="24"/>
          <w:lang w:val="pt-BR"/>
        </w:rPr>
      </w:pPr>
      <w:r>
        <w:rPr>
          <w:sz w:val="24"/>
          <w:szCs w:val="24"/>
          <w:lang w:val="pt-BR"/>
        </w:rPr>
        <w:t xml:space="preserve">Caso aceite participar, o(a) senhor(a) será submetido(a) aos seguintes procedimentos: </w:t>
      </w:r>
      <w:r>
        <w:rPr>
          <w:color w:val="0070C0"/>
          <w:sz w:val="24"/>
          <w:szCs w:val="24"/>
          <w:lang w:val="pt-BR"/>
        </w:rPr>
        <w:t>[Descrever detalhadamente a metodologia de campo, de acordo com o previsto no projeto. Exemplo: entrevistas, questionários, exames, observações, gravações, tempo de participação e métodos alternativos, quando houver. Quais as etapas da pesquisa?]</w:t>
      </w:r>
      <w:r>
        <w:rPr>
          <w:sz w:val="24"/>
          <w:szCs w:val="24"/>
          <w:lang w:val="pt-BR"/>
        </w:rPr>
        <w:t>.</w:t>
      </w:r>
    </w:p>
    <w:p>
      <w:pPr>
        <w:pStyle w:val="Default"/>
        <w:jc w:val="both"/>
        <w:rPr>
          <w:rFonts w:ascii="Times New Roman" w:hAnsi="Times New Roman"/>
          <w:sz w:val="24"/>
          <w:szCs w:val="24"/>
          <w:lang w:val="pt-BR"/>
        </w:rPr>
      </w:pPr>
      <w:r>
        <w:rPr>
          <w:sz w:val="24"/>
          <w:szCs w:val="24"/>
          <w:lang w:val="pt-BR"/>
        </w:rPr>
        <w:t xml:space="preserve">Poderão participar desta pesquisa </w:t>
      </w:r>
      <w:r>
        <w:rPr>
          <w:color w:val="0070C0"/>
          <w:sz w:val="24"/>
          <w:szCs w:val="24"/>
          <w:lang w:val="pt-BR"/>
        </w:rPr>
        <w:t>[Descrever os critérios de inclusão]</w:t>
      </w:r>
      <w:r>
        <w:rPr>
          <w:color w:val="000000"/>
          <w:sz w:val="24"/>
          <w:szCs w:val="24"/>
          <w:lang w:val="pt-BR"/>
        </w:rPr>
        <w:t>, sendo excluídos</w:t>
      </w:r>
      <w:r>
        <w:rPr>
          <w:color w:val="0070C0"/>
          <w:sz w:val="24"/>
          <w:szCs w:val="24"/>
          <w:lang w:val="pt-BR"/>
        </w:rPr>
        <w:t xml:space="preserve"> [Descrever os critérios de exclusão]. Os participantes serão divididos nos grupos [Caso o projeto preveja grupos diferentes, descrever grupos e forma de distribuição].</w:t>
      </w:r>
    </w:p>
    <w:p>
      <w:pPr>
        <w:pStyle w:val="Normal"/>
        <w:jc w:val="both"/>
        <w:rPr>
          <w:rFonts w:ascii="Times New Roman" w:hAnsi="Times New Roman"/>
          <w:sz w:val="24"/>
          <w:szCs w:val="24"/>
          <w:lang w:val="pt-BR"/>
        </w:rPr>
      </w:pPr>
      <w:r>
        <w:rPr>
          <w:rFonts w:ascii="Times New Roman" w:hAnsi="Times New Roman"/>
          <w:sz w:val="24"/>
          <w:szCs w:val="24"/>
          <w:lang w:val="pt-BR"/>
        </w:rPr>
        <w:t xml:space="preserve">Os benefícios esperados incluem </w:t>
      </w:r>
      <w:r>
        <w:rPr>
          <w:rFonts w:ascii="Times New Roman" w:hAnsi="Times New Roman"/>
          <w:color w:val="0070C0"/>
          <w:sz w:val="24"/>
          <w:szCs w:val="24"/>
          <w:lang w:val="pt-BR"/>
        </w:rPr>
        <w:t>[Descrever os benefícios aos participantes da pesquisa]</w:t>
      </w:r>
      <w:r>
        <w:rPr>
          <w:rFonts w:ascii="Times New Roman" w:hAnsi="Times New Roman"/>
          <w:color w:val="000000"/>
          <w:sz w:val="24"/>
          <w:szCs w:val="24"/>
          <w:lang w:val="pt-BR"/>
        </w:rPr>
        <w:t>.</w:t>
      </w:r>
    </w:p>
    <w:p>
      <w:pPr>
        <w:pStyle w:val="Normal"/>
        <w:jc w:val="both"/>
        <w:rPr>
          <w:rFonts w:ascii="Times New Roman" w:hAnsi="Times New Roman"/>
          <w:sz w:val="24"/>
          <w:szCs w:val="24"/>
          <w:lang w:val="pt-BR"/>
        </w:rPr>
      </w:pPr>
      <w:r>
        <w:rPr>
          <w:rFonts w:ascii="Times New Roman" w:hAnsi="Times New Roman"/>
          <w:sz w:val="24"/>
          <w:szCs w:val="24"/>
          <w:lang w:val="pt-BR"/>
        </w:rPr>
        <w:t xml:space="preserve">O(s) procedimento(s) utilizado(s) apresenta(m) risco </w:t>
      </w:r>
      <w:r>
        <w:rPr>
          <w:rFonts w:ascii="Times New Roman" w:hAnsi="Times New Roman"/>
          <w:color w:val="0070C0"/>
          <w:sz w:val="24"/>
          <w:szCs w:val="24"/>
          <w:lang w:val="pt-BR"/>
        </w:rPr>
        <w:t>[mensurar o grau de risco – mínimo; médio ou elevado]</w:t>
      </w:r>
      <w:r>
        <w:rPr>
          <w:rFonts w:ascii="Times New Roman" w:hAnsi="Times New Roman"/>
          <w:sz w:val="24"/>
          <w:szCs w:val="24"/>
          <w:lang w:val="pt-BR"/>
        </w:rPr>
        <w:t xml:space="preserve">. Os possíveis riscos e desconfortos incluem </w:t>
      </w:r>
      <w:r>
        <w:rPr>
          <w:rFonts w:ascii="Times New Roman" w:hAnsi="Times New Roman"/>
          <w:color w:val="0070C0"/>
          <w:sz w:val="24"/>
          <w:szCs w:val="24"/>
          <w:lang w:val="pt-BR"/>
        </w:rPr>
        <w:t>[Descrever, coloque os riscos para cada procedimento, considerando a) integridade física b) desconfortos psicológicos c) manutenção de sigilo e à confidencialidade durante a coleta e uso dos dados]</w:t>
      </w:r>
      <w:r>
        <w:rPr>
          <w:rFonts w:ascii="Times New Roman" w:hAnsi="Times New Roman"/>
          <w:sz w:val="24"/>
          <w:szCs w:val="24"/>
          <w:lang w:val="pt-BR"/>
        </w:rPr>
        <w:t>.</w:t>
      </w:r>
    </w:p>
    <w:p>
      <w:pPr>
        <w:pStyle w:val="Normal"/>
        <w:jc w:val="both"/>
        <w:rPr>
          <w:rFonts w:ascii="Times New Roman" w:hAnsi="Times New Roman"/>
          <w:sz w:val="24"/>
          <w:szCs w:val="24"/>
          <w:lang w:val="pt-BR"/>
        </w:rPr>
      </w:pPr>
      <w:r>
        <w:rPr>
          <w:rFonts w:ascii="Times New Roman" w:hAnsi="Times New Roman"/>
          <w:sz w:val="24"/>
          <w:szCs w:val="24"/>
          <w:lang w:val="pt-BR"/>
        </w:rPr>
        <w:t xml:space="preserve">Para minimizar esses riscos, serão adotadas as seguintes medidas: </w:t>
      </w:r>
      <w:r>
        <w:rPr>
          <w:rFonts w:ascii="Times New Roman" w:hAnsi="Times New Roman"/>
          <w:color w:val="0070C0"/>
          <w:sz w:val="24"/>
          <w:szCs w:val="24"/>
          <w:lang w:val="pt-BR"/>
        </w:rPr>
        <w:t>[Descrever as formas de minimizar os riscos para cada tipo.]</w:t>
      </w:r>
      <w:r>
        <w:rPr>
          <w:rFonts w:ascii="Times New Roman" w:hAnsi="Times New Roman"/>
          <w:sz w:val="24"/>
          <w:szCs w:val="24"/>
          <w:lang w:val="pt-BR"/>
        </w:rPr>
        <w:t>.</w:t>
      </w:r>
    </w:p>
    <w:p>
      <w:pPr>
        <w:pStyle w:val="Normal"/>
        <w:jc w:val="both"/>
        <w:rPr>
          <w:rFonts w:ascii="Times New Roman" w:hAnsi="Times New Roman"/>
          <w:sz w:val="24"/>
          <w:szCs w:val="24"/>
          <w:lang w:val="pt-BR"/>
        </w:rPr>
      </w:pPr>
      <w:r>
        <w:rPr>
          <w:rFonts w:ascii="Times New Roman" w:hAnsi="Times New Roman"/>
          <w:sz w:val="24"/>
          <w:szCs w:val="24"/>
          <w:lang w:val="pt-BR"/>
        </w:rPr>
        <w:t xml:space="preserve">Caso ocorra qualquer desconforto ou dano decorrente da pesquisa, que necessite de assistência imediata ou tardia, você terá direito ao acompanhamento e à assistência integral e gratuita por parte do(a) pesquisador(a) responsável e da equipe de pesquisa, conforme previsto </w:t>
      </w:r>
      <w:r>
        <w:rPr>
          <w:rFonts w:ascii="Times New Roman" w:hAnsi="Times New Roman"/>
          <w:sz w:val="24"/>
          <w:szCs w:val="24"/>
          <w:lang w:val="pt-BR"/>
        </w:rPr>
        <w:t>na Lei nº 14.874/2024</w:t>
      </w:r>
      <w:r>
        <w:rPr>
          <w:rFonts w:ascii="Times New Roman" w:hAnsi="Times New Roman"/>
          <w:sz w:val="24"/>
          <w:szCs w:val="24"/>
          <w:lang w:val="pt-BR"/>
        </w:rPr>
        <w:t xml:space="preserve"> </w:t>
      </w:r>
      <w:r>
        <w:rPr>
          <w:rFonts w:ascii="Times New Roman" w:hAnsi="Times New Roman"/>
          <w:sz w:val="24"/>
          <w:szCs w:val="24"/>
          <w:lang w:val="pt-BR"/>
        </w:rPr>
        <w:t xml:space="preserve">e </w:t>
      </w:r>
      <w:r>
        <w:rPr>
          <w:rFonts w:ascii="Times New Roman" w:hAnsi="Times New Roman"/>
          <w:sz w:val="24"/>
          <w:szCs w:val="24"/>
          <w:lang w:val="pt-BR"/>
        </w:rPr>
        <w:t xml:space="preserve">nas Resoluções CNS nº 466/2012 e nº 510/2016. A assistência será realizada por </w:t>
      </w:r>
      <w:r>
        <w:rPr>
          <w:rFonts w:ascii="Times New Roman" w:hAnsi="Times New Roman"/>
          <w:color w:val="0070C0"/>
          <w:sz w:val="24"/>
          <w:szCs w:val="24"/>
          <w:lang w:val="pt-BR"/>
        </w:rPr>
        <w:t>[Descrever a forma de assistência prestada, incluindo local, serviço e/ou profissional responsável]</w:t>
      </w:r>
      <w:r>
        <w:rPr>
          <w:rFonts w:ascii="Times New Roman" w:hAnsi="Times New Roman"/>
          <w:sz w:val="24"/>
          <w:szCs w:val="24"/>
          <w:lang w:val="pt-BR"/>
        </w:rPr>
        <w:t>.</w:t>
      </w:r>
    </w:p>
    <w:p>
      <w:pPr>
        <w:pStyle w:val="Normal"/>
        <w:jc w:val="both"/>
        <w:rPr>
          <w:rFonts w:ascii="Times New Roman" w:hAnsi="Times New Roman"/>
          <w:sz w:val="24"/>
          <w:szCs w:val="24"/>
          <w:lang w:val="pt-BR"/>
        </w:rPr>
      </w:pPr>
      <w:r>
        <w:rPr>
          <w:rFonts w:ascii="Times New Roman" w:hAnsi="Times New Roman"/>
          <w:sz w:val="24"/>
          <w:szCs w:val="24"/>
          <w:lang w:val="pt-BR"/>
        </w:rPr>
        <w:t>Todas as informações fornecidas serão mantidas em sigilo e confidencialidade, sendo garantida a anonimização dos dados em todas as etapas da pesquisa. Todas as informações que o(a) senhor(a) nos fornecer será utilizada somente para esta pesquisa, com fins acadêmicos.</w:t>
      </w:r>
    </w:p>
    <w:p>
      <w:pPr>
        <w:pStyle w:val="Normal"/>
        <w:ind w:hanging="0" w:left="0"/>
        <w:jc w:val="both"/>
        <w:rPr>
          <w:rFonts w:ascii="Times New Roman" w:hAnsi="Times New Roman"/>
          <w:sz w:val="24"/>
          <w:szCs w:val="24"/>
          <w:lang w:val="pt-BR"/>
        </w:rPr>
      </w:pPr>
      <w:r>
        <w:rPr>
          <w:rFonts w:ascii="Times New Roman" w:hAnsi="Times New Roman"/>
          <w:sz w:val="24"/>
          <w:szCs w:val="24"/>
          <w:lang w:val="pt-BR"/>
        </w:rPr>
        <w:t xml:space="preserve">Sua participação é voluntária e gratuita, a qual não implicará custos financeiros e, caso aceite participar, não receberá nenhuma compensação financeira, conforme previsto nas normas éticas vigentes. No entanto, caso haja alguma despesa decorrente da sua participação na pesquisa, o(a) senhor(a) será ressarcido(a). </w:t>
      </w:r>
      <w:r>
        <w:rPr>
          <w:rFonts w:ascii="Times New Roman" w:hAnsi="Times New Roman"/>
          <w:color w:val="0070C0"/>
          <w:sz w:val="24"/>
          <w:szCs w:val="24"/>
          <w:lang w:val="pt-BR"/>
        </w:rPr>
        <w:t xml:space="preserve">[Descrever o tipo de ressarcimento, caso haja ressarcimento de despesas com transporte e/ou alimentação]. </w:t>
      </w:r>
      <w:r>
        <w:rPr>
          <w:rFonts w:ascii="Times New Roman" w:hAnsi="Times New Roman"/>
          <w:color w:val="000000"/>
          <w:sz w:val="24"/>
          <w:szCs w:val="24"/>
          <w:lang w:val="pt-BR"/>
        </w:rPr>
        <w:t xml:space="preserve">Caso ocorra </w:t>
      </w:r>
      <w:r>
        <w:rPr>
          <w:rFonts w:ascii="Times New Roman" w:hAnsi="Times New Roman"/>
          <w:color w:val="202124"/>
          <w:sz w:val="24"/>
          <w:szCs w:val="24"/>
          <w:lang w:val="pt-BR" w:eastAsia="pt-BR"/>
        </w:rPr>
        <w:t xml:space="preserve">algum dano decorrente da pesquisa, </w:t>
      </w:r>
      <w:r>
        <w:rPr>
          <w:rFonts w:ascii="Times New Roman" w:hAnsi="Times New Roman"/>
          <w:sz w:val="24"/>
          <w:szCs w:val="24"/>
          <w:lang w:val="pt-BR"/>
        </w:rPr>
        <w:t xml:space="preserve">o(a) senhor(a) </w:t>
      </w:r>
      <w:r>
        <w:rPr>
          <w:rFonts w:ascii="Times New Roman" w:hAnsi="Times New Roman"/>
          <w:color w:val="202124"/>
          <w:sz w:val="24"/>
          <w:szCs w:val="24"/>
          <w:lang w:val="pt-BR" w:eastAsia="pt-BR"/>
        </w:rPr>
        <w:t>terá direito a solicitar indenização</w:t>
      </w:r>
      <w:bookmarkStart w:id="0" w:name="_Hlk157539877"/>
      <w:bookmarkEnd w:id="0"/>
      <w:r>
        <w:rPr>
          <w:rFonts w:ascii="Times New Roman" w:hAnsi="Times New Roman"/>
          <w:sz w:val="24"/>
          <w:szCs w:val="24"/>
          <w:lang w:val="pt-BR"/>
        </w:rPr>
        <w:t xml:space="preserve">, nos termos da legislação brasileira. </w:t>
      </w:r>
    </w:p>
    <w:p>
      <w:pPr>
        <w:pStyle w:val="Normal"/>
        <w:jc w:val="both"/>
        <w:rPr>
          <w:rFonts w:ascii="Times New Roman" w:hAnsi="Times New Roman"/>
          <w:sz w:val="24"/>
          <w:szCs w:val="24"/>
          <w:lang w:val="pt-BR"/>
        </w:rPr>
      </w:pPr>
      <w:r>
        <w:rPr>
          <w:rFonts w:ascii="Times New Roman" w:hAnsi="Times New Roman"/>
          <w:sz w:val="24"/>
          <w:szCs w:val="24"/>
          <w:lang w:val="pt-BR"/>
        </w:rPr>
        <w:t>O(A) senhor(a) poderá recusar-se participar ou desistir da pesquisa a qualquer momento, sem qualquer prejuízo, penalidade ou constrangimento. O(A) senhor(a) terá acesso aos resultados da pesquisa de forma clara e compreensível e, caso a pesquisa seja interrompida, será informado(a) sobre os motivos da interrupção.</w:t>
      </w:r>
    </w:p>
    <w:p>
      <w:pPr>
        <w:pStyle w:val="Normal"/>
        <w:jc w:val="both"/>
        <w:rPr>
          <w:rFonts w:ascii="Times New Roman" w:hAnsi="Times New Roman"/>
          <w:sz w:val="24"/>
          <w:szCs w:val="24"/>
          <w:lang w:val="pt-BR"/>
        </w:rPr>
      </w:pPr>
      <w:r>
        <w:rPr>
          <w:rFonts w:ascii="Times New Roman" w:hAnsi="Times New Roman"/>
          <w:sz w:val="24"/>
          <w:szCs w:val="24"/>
          <w:lang w:val="pt-BR"/>
        </w:rPr>
        <w:t>Os dados coletados serão armazenados em ambiente seguro e sigiloso, físico e/ou digital, conforme descrito na seção de minimização de riscos, sob responsabilidade do(a) pesquisador(a) responsável, pelo período mínimo de 5 (cinco) anos, sendo posteriormente destruídos, excluídos ou inutilizados.</w:t>
      </w:r>
    </w:p>
    <w:p>
      <w:pPr>
        <w:pStyle w:val="Normal"/>
        <w:jc w:val="both"/>
        <w:rPr>
          <w:rFonts w:ascii="Times New Roman" w:hAnsi="Times New Roman"/>
          <w:sz w:val="24"/>
          <w:szCs w:val="24"/>
          <w:lang w:val="pt-BR"/>
        </w:rPr>
      </w:pPr>
      <w:r>
        <w:rPr>
          <w:rFonts w:ascii="Times New Roman" w:hAnsi="Times New Roman"/>
          <w:sz w:val="24"/>
          <w:szCs w:val="24"/>
          <w:lang w:val="pt-BR"/>
        </w:rPr>
        <w:t xml:space="preserve">Em caso de dúvida, você pode contatar o(a) pesquisador(a) responsável </w:t>
      </w:r>
      <w:r>
        <w:rPr>
          <w:rFonts w:ascii="Times New Roman" w:hAnsi="Times New Roman"/>
          <w:color w:val="0070C0"/>
          <w:sz w:val="24"/>
          <w:szCs w:val="24"/>
          <w:lang w:val="pt-BR" w:eastAsia="en-US" w:bidi="ar-SA"/>
        </w:rPr>
        <w:t xml:space="preserve">[Nome completo do(a) pesquisador(a) responsável] </w:t>
      </w:r>
      <w:r>
        <w:rPr>
          <w:rFonts w:ascii="Times New Roman" w:hAnsi="Times New Roman"/>
          <w:color w:val="000000"/>
          <w:sz w:val="24"/>
          <w:szCs w:val="24"/>
          <w:lang w:val="pt-BR" w:eastAsia="en-US" w:bidi="ar-SA"/>
        </w:rPr>
        <w:t>ou os demais pesquisadores</w:t>
      </w:r>
      <w:r>
        <w:rPr>
          <w:rFonts w:ascii="Times New Roman" w:hAnsi="Times New Roman"/>
          <w:color w:val="0070C0"/>
          <w:sz w:val="24"/>
          <w:szCs w:val="24"/>
          <w:lang w:val="pt-BR" w:eastAsia="en-US" w:bidi="ar-SA"/>
        </w:rPr>
        <w:t xml:space="preserve"> [Nome completo dos demais]</w:t>
      </w:r>
      <w:r>
        <w:rPr>
          <w:rFonts w:ascii="Times New Roman" w:hAnsi="Times New Roman"/>
          <w:color w:val="000000"/>
          <w:sz w:val="24"/>
          <w:szCs w:val="24"/>
          <w:lang w:val="pt-BR" w:eastAsia="en-US" w:bidi="ar-SA"/>
        </w:rPr>
        <w:t>, pelos seguintes contatos do telefone</w:t>
      </w:r>
      <w:r>
        <w:rPr>
          <w:rFonts w:ascii="Times New Roman" w:hAnsi="Times New Roman"/>
          <w:color w:val="0070C0"/>
          <w:sz w:val="24"/>
          <w:szCs w:val="24"/>
          <w:lang w:val="pt-BR" w:eastAsia="en-US" w:bidi="ar-SA"/>
        </w:rPr>
        <w:t xml:space="preserve"> [TELEFONE], </w:t>
      </w:r>
      <w:r>
        <w:rPr>
          <w:rFonts w:ascii="Times New Roman" w:hAnsi="Times New Roman"/>
          <w:color w:val="000000"/>
          <w:sz w:val="24"/>
          <w:szCs w:val="24"/>
          <w:lang w:val="pt-BR" w:eastAsia="en-US" w:bidi="ar-SA"/>
        </w:rPr>
        <w:t xml:space="preserve">e-mail </w:t>
      </w:r>
      <w:r>
        <w:rPr>
          <w:rFonts w:ascii="Times New Roman" w:hAnsi="Times New Roman"/>
          <w:color w:val="0070C0"/>
          <w:sz w:val="24"/>
          <w:szCs w:val="24"/>
          <w:lang w:val="pt-BR" w:eastAsia="en-US" w:bidi="ar-SA"/>
        </w:rPr>
        <w:t xml:space="preserve">[E-MAIL] </w:t>
      </w:r>
      <w:r>
        <w:rPr>
          <w:rFonts w:ascii="Times New Roman" w:hAnsi="Times New Roman"/>
          <w:color w:val="000000"/>
          <w:sz w:val="24"/>
          <w:szCs w:val="24"/>
          <w:lang w:val="pt-BR" w:eastAsia="en-US" w:bidi="ar-SA"/>
        </w:rPr>
        <w:t>e endereço institucional</w:t>
      </w:r>
      <w:r>
        <w:rPr>
          <w:rFonts w:ascii="Times New Roman" w:hAnsi="Times New Roman"/>
          <w:color w:val="0070C0"/>
          <w:sz w:val="24"/>
          <w:szCs w:val="24"/>
          <w:lang w:val="pt-BR" w:eastAsia="en-US" w:bidi="ar-SA"/>
        </w:rPr>
        <w:t xml:space="preserve"> [ENDEREÇO COMPLETO].</w:t>
      </w:r>
    </w:p>
    <w:p>
      <w:pPr>
        <w:pStyle w:val="Normal"/>
        <w:jc w:val="both"/>
        <w:rPr>
          <w:rFonts w:ascii="Times New Roman" w:hAnsi="Times New Roman"/>
          <w:sz w:val="24"/>
          <w:szCs w:val="24"/>
          <w:lang w:val="pt-BR"/>
        </w:rPr>
      </w:pPr>
      <w:r>
        <w:rPr>
          <w:rFonts w:ascii="Times New Roman" w:hAnsi="Times New Roman"/>
          <w:sz w:val="24"/>
          <w:szCs w:val="24"/>
          <w:lang w:val="pt-BR"/>
        </w:rPr>
        <w:t xml:space="preserve">O Comitê de Ética em Pesquisa (CEP) é o órgão responsável por avaliar e acompanhar os aspectos éticos das pesquisas envolvendo seres humanos, com a finalidade de proteger os direitos, dignidade, segurança e bem-estar dos participantes. Se desejar obter informações sobre os seus direitos e os aspectos éticos envolvidos na pesquisa, poderá consultar o Comitê de Ética em Pesquisa do Centro Universitário Paraíso (CEP/UniFAP/FAP), responsável pela apreciação ética desta pesquisa, com endereço na Rua São Benedito, 344, bairro São Miguel, Juazeiro do Norte/CE, CEP 63020-080. Telefone: (88) 3512-3299, ramal 170. E-mail: cep@unifapce.edu.br. Horário de atendimento: segunda a sexta-feira, das 08h00 às 12h00. </w:t>
      </w:r>
    </w:p>
    <w:p>
      <w:pPr>
        <w:pStyle w:val="Normal"/>
        <w:jc w:val="both"/>
        <w:rPr>
          <w:rFonts w:ascii="Times New Roman" w:hAnsi="Times New Roman"/>
          <w:color w:val="0070C0"/>
          <w:sz w:val="24"/>
          <w:szCs w:val="24"/>
          <w:lang w:val="pt-BR"/>
        </w:rPr>
      </w:pPr>
      <w:r>
        <w:rPr>
          <w:rFonts w:ascii="Times New Roman" w:hAnsi="Times New Roman"/>
          <w:color w:val="0070C0"/>
          <w:sz w:val="24"/>
          <w:szCs w:val="24"/>
          <w:lang w:val="pt-BR"/>
        </w:rPr>
        <w:t>Quando aplicável: Esta pesquisa poderá ser acompanhada pela Comissão Nacional de Ética em Pesquisa (CONEP), vinculada ao Conselho Nacional de Saúde, responsável pela avaliação ética de pesquisas em áreas temáticas especiais. Comissão Nacional de Ética em Pesquisa (CONEP): SRTVN Via W5 Norte, Edifício PO700, Quadra 701, Lote D, 3º andar, Asa Norte, Brasília/DF, CEP 70719-040. Telefone: (61) 3315-5877. E-mail: conep@saude.gov.br. Horário de atendimento: das 09h00 às 18h00.</w:t>
      </w:r>
    </w:p>
    <w:p>
      <w:pPr>
        <w:pStyle w:val="Normal"/>
        <w:ind w:hanging="0" w:left="0"/>
        <w:jc w:val="both"/>
        <w:rPr>
          <w:rFonts w:ascii="Times New Roman" w:hAnsi="Times New Roman"/>
          <w:lang w:val="pt-BR"/>
        </w:rPr>
      </w:pPr>
      <w:r>
        <w:rPr>
          <w:rFonts w:ascii="Times New Roman" w:hAnsi="Times New Roman"/>
          <w:sz w:val="24"/>
          <w:szCs w:val="24"/>
          <w:lang w:val="pt-BR"/>
        </w:rPr>
        <w:t xml:space="preserve">Se o(a) senhor(a) estiver de acordo em participar, deverá preencher e assinar o consentimento pós-esclarecido </w:t>
      </w:r>
      <w:r>
        <w:rPr>
          <w:rFonts w:ascii="Times New Roman" w:hAnsi="Times New Roman"/>
          <w:lang w:val="pt-BR"/>
        </w:rPr>
        <w:t xml:space="preserve">a seguir, recebendo uma via deste documento. </w:t>
      </w:r>
    </w:p>
    <w:p>
      <w:pPr>
        <w:pStyle w:val="Normal"/>
        <w:ind w:hanging="0" w:left="0"/>
        <w:jc w:val="center"/>
        <w:rPr>
          <w:rFonts w:ascii="Times New Roman" w:hAnsi="Times New Roman"/>
          <w:b/>
          <w:bCs/>
          <w:sz w:val="24"/>
          <w:szCs w:val="24"/>
          <w:lang w:val="pt-BR"/>
        </w:rPr>
      </w:pPr>
      <w:r>
        <w:rPr>
          <w:rFonts w:ascii="Times New Roman" w:hAnsi="Times New Roman"/>
          <w:b/>
          <w:bCs/>
          <w:sz w:val="24"/>
          <w:szCs w:val="24"/>
          <w:lang w:val="pt-BR"/>
        </w:rPr>
        <w:t>TERMO DE CONSENTIMENTO PÓS-ESCLARECIDO</w:t>
      </w:r>
    </w:p>
    <w:p>
      <w:pPr>
        <w:pStyle w:val="Normal"/>
        <w:jc w:val="both"/>
        <w:rPr>
          <w:rFonts w:ascii="Times New Roman" w:hAnsi="Times New Roman"/>
          <w:sz w:val="24"/>
          <w:szCs w:val="24"/>
          <w:lang w:val="pt-BR"/>
        </w:rPr>
      </w:pPr>
      <w:r>
        <w:rPr>
          <w:rFonts w:ascii="Times New Roman" w:hAnsi="Times New Roman"/>
          <w:sz w:val="24"/>
          <w:szCs w:val="24"/>
          <w:lang w:val="pt-BR"/>
        </w:rPr>
        <w:t>Pelo presente instrumento, que atende às exigências legais, eu, ________________________________________________________, declaro que li o presente Termo de Consentimento Livre e Esclarecido (TCLE), tive oportunidade de esclarecer minhas dúvidas e compreendi as informações apresentadas pelos pesquisadores. Ciente dos procedimentos e serviços aos quais serei submetido(a), e não restando quaisquer dúvidas sobre o que foi lido e explicado, declaro que firmo meu CONSENTIMENTO LIVRE E ESCLARECIDO e:</w:t>
      </w:r>
    </w:p>
    <w:p>
      <w:pPr>
        <w:pStyle w:val="Normal"/>
        <w:jc w:val="both"/>
        <w:rPr>
          <w:rFonts w:ascii="Times New Roman" w:hAnsi="Times New Roman"/>
          <w:sz w:val="24"/>
          <w:szCs w:val="24"/>
          <w:lang w:val="pt-BR"/>
        </w:rPr>
      </w:pPr>
      <w:r>
        <w:rPr>
          <w:rFonts w:ascii="Times New Roman" w:hAnsi="Times New Roman"/>
          <w:sz w:val="24"/>
          <w:szCs w:val="24"/>
          <w:lang w:val="pt-BR"/>
        </w:rPr>
        <w:t xml:space="preserve">(   ) </w:t>
      </w:r>
      <w:r>
        <w:rPr>
          <w:rFonts w:cs="Times New Roman" w:ascii="Times New Roman" w:hAnsi="Times New Roman"/>
          <w:color w:val="000000"/>
          <w:sz w:val="24"/>
          <w:szCs w:val="24"/>
          <w:lang w:val="pt-BR"/>
        </w:rPr>
        <w:t>CONCORDO em participar da pesquisa</w:t>
      </w:r>
      <w:r>
        <w:rPr>
          <w:rFonts w:cs="Times New Roman" w:ascii="Times New Roman" w:hAnsi="Times New Roman"/>
          <w:color w:val="0070C0"/>
          <w:sz w:val="24"/>
          <w:szCs w:val="24"/>
          <w:lang w:val="pt-BR"/>
        </w:rPr>
        <w:t xml:space="preserve"> [e/ou autorizo a participação do(a) meu(minha) representado(a)].</w:t>
      </w:r>
    </w:p>
    <w:p>
      <w:pPr>
        <w:pStyle w:val="Normal"/>
        <w:jc w:val="both"/>
        <w:rPr>
          <w:rFonts w:ascii="Times New Roman" w:hAnsi="Times New Roman"/>
          <w:sz w:val="24"/>
          <w:szCs w:val="24"/>
          <w:lang w:val="pt-BR"/>
        </w:rPr>
      </w:pPr>
      <w:r>
        <w:rPr>
          <w:rFonts w:ascii="Times New Roman" w:hAnsi="Times New Roman"/>
          <w:sz w:val="24"/>
          <w:szCs w:val="24"/>
          <w:lang w:val="pt-BR"/>
        </w:rPr>
        <w:t>(   ) NÃO CONCORDO em participar da pesquisa.</w:t>
      </w:r>
    </w:p>
    <w:p>
      <w:pPr>
        <w:pStyle w:val="Normal"/>
        <w:jc w:val="both"/>
        <w:rPr>
          <w:rFonts w:ascii="Times New Roman" w:hAnsi="Times New Roman"/>
          <w:color w:val="0070C0"/>
          <w:sz w:val="24"/>
          <w:szCs w:val="24"/>
          <w:lang w:val="pt-BR"/>
        </w:rPr>
      </w:pPr>
      <w:r>
        <w:rPr>
          <w:rFonts w:ascii="Times New Roman" w:hAnsi="Times New Roman"/>
          <w:color w:val="0070C0"/>
          <w:sz w:val="24"/>
          <w:szCs w:val="24"/>
          <w:lang w:val="pt-BR"/>
        </w:rPr>
      </w:r>
    </w:p>
    <w:p>
      <w:pPr>
        <w:pStyle w:val="Normal"/>
        <w:jc w:val="both"/>
        <w:rPr>
          <w:rFonts w:ascii="Times New Roman" w:hAnsi="Times New Roman"/>
          <w:color w:val="0070C0"/>
          <w:sz w:val="24"/>
          <w:szCs w:val="24"/>
          <w:lang w:val="pt-BR"/>
        </w:rPr>
      </w:pPr>
      <w:r>
        <w:rPr>
          <w:rFonts w:ascii="Times New Roman" w:hAnsi="Times New Roman"/>
          <w:color w:val="0070C0"/>
          <w:sz w:val="24"/>
          <w:szCs w:val="24"/>
          <w:lang w:val="pt-BR"/>
        </w:rPr>
        <w:t xml:space="preserve">OBS: Somente para pesquisas virtuais: </w:t>
      </w:r>
      <w:r>
        <w:rPr>
          <w:rFonts w:ascii="Times New Roman" w:hAnsi="Times New Roman"/>
          <w:color w:val="000000"/>
          <w:sz w:val="24"/>
          <w:szCs w:val="24"/>
          <w:lang w:val="pt-BR"/>
        </w:rPr>
        <w:t xml:space="preserve">Link de acesso ao TCLE eletrônico e pesquisa: </w:t>
      </w:r>
      <w:r>
        <w:rPr>
          <w:rFonts w:ascii="Times New Roman" w:hAnsi="Times New Roman"/>
          <w:color w:val="0070C0"/>
          <w:sz w:val="24"/>
          <w:szCs w:val="24"/>
          <w:lang w:val="pt-BR"/>
        </w:rPr>
        <w:t>[INSERIR LINK].</w:t>
      </w:r>
    </w:p>
    <w:p>
      <w:pPr>
        <w:pStyle w:val="Normal"/>
        <w:jc w:val="both"/>
        <w:rPr>
          <w:rFonts w:ascii="Times New Roman" w:hAnsi="Times New Roman"/>
          <w:color w:val="0070C0"/>
          <w:sz w:val="24"/>
          <w:szCs w:val="24"/>
          <w:lang w:val="pt-BR"/>
        </w:rPr>
      </w:pPr>
      <w:r>
        <w:rPr>
          <w:rFonts w:ascii="Times New Roman" w:hAnsi="Times New Roman"/>
          <w:color w:val="0070C0"/>
          <w:sz w:val="24"/>
          <w:szCs w:val="24"/>
          <w:lang w:val="pt-BR"/>
        </w:rPr>
      </w:r>
    </w:p>
    <w:p>
      <w:pPr>
        <w:pStyle w:val="Normal"/>
        <w:jc w:val="both"/>
        <w:rPr>
          <w:rFonts w:ascii="Times New Roman" w:hAnsi="Times New Roman"/>
          <w:sz w:val="24"/>
          <w:szCs w:val="24"/>
          <w:lang w:val="pt-BR"/>
        </w:rPr>
      </w:pPr>
      <w:r>
        <w:rPr>
          <w:rFonts w:ascii="Times New Roman" w:hAnsi="Times New Roman"/>
          <w:color w:val="0070C0"/>
          <w:sz w:val="24"/>
          <w:szCs w:val="24"/>
          <w:lang w:val="pt-BR"/>
        </w:rPr>
        <w:t>[</w:t>
      </w:r>
      <w:r>
        <w:rPr>
          <w:rFonts w:ascii="Times New Roman" w:hAnsi="Times New Roman"/>
          <w:color w:val="0070C0"/>
          <w:sz w:val="24"/>
          <w:szCs w:val="24"/>
          <w:lang w:val="pt-BR" w:eastAsia="en-US" w:bidi="ar-SA"/>
        </w:rPr>
        <w:t>Cidade/UF</w:t>
      </w:r>
      <w:r>
        <w:rPr>
          <w:rFonts w:ascii="Times New Roman" w:hAnsi="Times New Roman"/>
          <w:color w:val="0070C0"/>
          <w:sz w:val="24"/>
          <w:szCs w:val="24"/>
          <w:lang w:val="pt-BR"/>
        </w:rPr>
        <w:t>]</w:t>
      </w:r>
      <w:r>
        <w:rPr>
          <w:rFonts w:ascii="Times New Roman" w:hAnsi="Times New Roman"/>
          <w:color w:val="000000"/>
          <w:sz w:val="24"/>
          <w:szCs w:val="24"/>
          <w:lang w:val="pt-BR"/>
        </w:rPr>
        <w:t>, ____ de __________________ de _______.</w:t>
      </w:r>
    </w:p>
    <w:p>
      <w:pPr>
        <w:pStyle w:val="Normal"/>
        <w:spacing w:lineRule="auto" w:line="240" w:before="0" w:after="0"/>
        <w:jc w:val="both"/>
        <w:rPr>
          <w:rFonts w:ascii="Times New Roman" w:hAnsi="Times New Roman"/>
          <w:color w:val="000000"/>
          <w:sz w:val="24"/>
          <w:szCs w:val="24"/>
          <w:lang w:val="pt-BR"/>
        </w:rPr>
      </w:pPr>
      <w:r>
        <w:rPr>
          <w:rFonts w:ascii="Times New Roman" w:hAnsi="Times New Roman"/>
          <w:color w:val="000000"/>
          <w:sz w:val="24"/>
          <w:szCs w:val="24"/>
          <w:lang w:val="pt-BR"/>
        </w:rPr>
      </w:r>
    </w:p>
    <w:p>
      <w:pPr>
        <w:pStyle w:val="Normal"/>
        <w:spacing w:lineRule="auto" w:line="240" w:before="0" w:after="0"/>
        <w:jc w:val="both"/>
        <w:rPr>
          <w:rFonts w:ascii="Times New Roman" w:hAnsi="Times New Roman"/>
          <w:color w:val="000000"/>
          <w:sz w:val="24"/>
          <w:szCs w:val="24"/>
          <w:lang w:val="pt-BR"/>
        </w:rPr>
      </w:pPr>
      <w:r>
        <w:rPr>
          <w:rFonts w:ascii="Times New Roman" w:hAnsi="Times New Roman"/>
          <w:color w:val="000000"/>
          <w:sz w:val="24"/>
          <w:szCs w:val="24"/>
          <w:lang w:val="pt-BR"/>
        </w:rPr>
      </w:r>
    </w:p>
    <w:p>
      <w:pPr>
        <w:pStyle w:val="Normal"/>
        <w:spacing w:lineRule="auto" w:line="240" w:before="0" w:after="0"/>
        <w:jc w:val="center"/>
        <w:rPr/>
      </w:pPr>
      <w:r>
        <w:rPr>
          <w:rFonts w:ascii="Times New Roman" w:hAnsi="Times New Roman"/>
          <w:sz w:val="24"/>
          <w:szCs w:val="24"/>
          <w:lang w:val="pt-BR"/>
        </w:rPr>
        <w:t>______________________________________________</w:t>
        <w:br/>
        <w:t>Participante da pesquisa / Responsável legal</w:t>
      </w:r>
    </w:p>
    <w:p>
      <w:pPr>
        <w:pStyle w:val="Normal"/>
        <w:spacing w:lineRule="auto" w:line="240" w:before="0" w:after="0"/>
        <w:jc w:val="center"/>
        <w:rPr/>
      </w:pPr>
      <w:r>
        <w:rPr>
          <w:rFonts w:ascii="Times New Roman" w:hAnsi="Times New Roman"/>
          <w:color w:val="0070C0"/>
          <w:sz w:val="24"/>
          <w:szCs w:val="24"/>
          <w:lang w:val="pt-BR"/>
        </w:rPr>
        <w:t>(Assinatura)</w:t>
      </w:r>
      <w:r>
        <w:rPr>
          <w:rFonts w:ascii="Times New Roman" w:hAnsi="Times New Roman"/>
          <w:sz w:val="24"/>
          <w:szCs w:val="24"/>
          <w:lang w:val="pt-BR"/>
        </w:rPr>
        <w:br/>
        <w:br/>
        <w:t>______________________________________________</w:t>
      </w:r>
    </w:p>
    <w:p>
      <w:pPr>
        <w:pStyle w:val="Normal"/>
        <w:spacing w:lineRule="auto" w:line="240" w:before="0" w:after="0"/>
        <w:jc w:val="center"/>
        <w:rPr/>
      </w:pPr>
      <w:r>
        <w:rPr>
          <w:rFonts w:ascii="Times New Roman" w:hAnsi="Times New Roman"/>
          <w:sz w:val="24"/>
          <w:szCs w:val="24"/>
          <w:lang w:val="pt-BR"/>
        </w:rPr>
        <w:t>Pesquisador(a) responsável</w:t>
      </w:r>
    </w:p>
    <w:p>
      <w:pPr>
        <w:pStyle w:val="Normal"/>
        <w:spacing w:lineRule="auto" w:line="240" w:before="0" w:after="0"/>
        <w:jc w:val="center"/>
        <w:rPr/>
      </w:pPr>
      <w:r>
        <w:rPr>
          <w:rFonts w:ascii="Times New Roman" w:hAnsi="Times New Roman"/>
          <w:color w:val="0070C0"/>
          <w:sz w:val="24"/>
          <w:szCs w:val="24"/>
          <w:lang w:val="pt-BR" w:eastAsia="en-US" w:bidi="ar-SA"/>
        </w:rPr>
        <w:t>[Nome completo do(a) pesquisador(a) responsável]</w:t>
      </w:r>
    </w:p>
    <w:p>
      <w:pPr>
        <w:pStyle w:val="Normal"/>
        <w:widowControl/>
        <w:bidi w:val="0"/>
        <w:spacing w:lineRule="auto" w:line="240" w:before="0" w:after="0"/>
        <w:ind w:hanging="0" w:left="0" w:right="0"/>
        <w:jc w:val="center"/>
        <w:rPr/>
      </w:pPr>
      <w:r>
        <w:rPr>
          <w:rFonts w:ascii="Times New Roman" w:hAnsi="Times New Roman"/>
          <w:color w:val="0070C0"/>
          <w:sz w:val="24"/>
          <w:szCs w:val="24"/>
          <w:lang w:val="pt-BR"/>
        </w:rPr>
        <w:t>(Assinatura)</w:t>
      </w:r>
    </w:p>
    <w:p>
      <w:pPr>
        <w:pStyle w:val="Normal"/>
        <w:widowControl/>
        <w:bidi w:val="0"/>
        <w:spacing w:lineRule="auto" w:line="240" w:before="0" w:after="0"/>
        <w:ind w:hanging="0" w:left="0" w:right="0"/>
        <w:jc w:val="center"/>
        <w:rPr>
          <w:rFonts w:ascii="Times New Roman" w:hAnsi="Times New Roman"/>
          <w:color w:val="0070C0"/>
          <w:sz w:val="24"/>
          <w:szCs w:val="24"/>
          <w:lang w:val="pt-BR"/>
        </w:rPr>
      </w:pPr>
      <w:r>
        <w:rPr>
          <w:rFonts w:ascii="Times New Roman" w:hAnsi="Times New Roman"/>
          <w:color w:val="0070C0"/>
          <w:sz w:val="24"/>
          <w:szCs w:val="24"/>
          <w:lang w:val="pt-BR"/>
        </w:rPr>
      </w:r>
    </w:p>
    <w:p>
      <w:pPr>
        <w:pStyle w:val="Heading1"/>
        <w:jc w:val="left"/>
        <w:rPr>
          <w:color w:val="FF0000"/>
        </w:rPr>
      </w:pPr>
      <w:r>
        <w:rPr>
          <w:rFonts w:ascii="Times New Roman" w:hAnsi="Times New Roman"/>
          <w:color w:val="FF0000"/>
          <w:sz w:val="24"/>
          <w:szCs w:val="24"/>
          <w:lang w:val="pt-BR"/>
        </w:rPr>
        <w:t>OBSERVAÇÕES IMPORTANTES:</w:t>
      </w:r>
    </w:p>
    <w:p>
      <w:pPr>
        <w:pStyle w:val="Default"/>
        <w:widowControl/>
        <w:numPr>
          <w:ilvl w:val="0"/>
          <w:numId w:val="7"/>
        </w:numPr>
        <w:tabs>
          <w:tab w:val="clear" w:pos="720"/>
          <w:tab w:val="left" w:pos="288" w:leader="none"/>
        </w:tabs>
        <w:bidi w:val="0"/>
        <w:spacing w:lineRule="auto" w:line="276" w:before="0" w:after="200"/>
        <w:ind w:hanging="0" w:left="0" w:right="0"/>
        <w:jc w:val="both"/>
        <w:rPr>
          <w:color w:val="FF0000"/>
        </w:rPr>
      </w:pPr>
      <w:r>
        <w:rPr>
          <w:color w:val="FF0000"/>
          <w:sz w:val="24"/>
          <w:szCs w:val="24"/>
          <w:lang w:val="pt-BR"/>
        </w:rPr>
        <w:t xml:space="preserve">Os dados listados abaixo são obrigatórios pela CONEP e precisam estar devidamente incluídos. Pedimos ainda especial atenção para que todas as informações sejam coerentes e idênticas em todos os documentos da pesquisa, incluindo: Plataforma Brasil Brochura/Projeto Detalhado TCLE etc. Contamos com a colaboração de todos(as) para evitar atrasos nas análises. </w:t>
      </w:r>
    </w:p>
    <w:p>
      <w:pPr>
        <w:pStyle w:val="Default"/>
        <w:widowControl/>
        <w:numPr>
          <w:ilvl w:val="0"/>
          <w:numId w:val="7"/>
        </w:numPr>
        <w:tabs>
          <w:tab w:val="clear" w:pos="720"/>
          <w:tab w:val="left" w:pos="288" w:leader="none"/>
        </w:tabs>
        <w:bidi w:val="0"/>
        <w:spacing w:lineRule="auto" w:line="276" w:before="0" w:after="200"/>
        <w:ind w:hanging="0" w:left="0" w:right="0"/>
        <w:jc w:val="both"/>
        <w:rPr>
          <w:color w:val="FF0000"/>
        </w:rPr>
      </w:pPr>
      <w:r>
        <w:rPr>
          <w:color w:val="FF0000"/>
          <w:sz w:val="24"/>
          <w:szCs w:val="24"/>
          <w:lang w:val="pt-BR"/>
        </w:rPr>
        <w:t xml:space="preserve">Caso seja inserido o nome do/a participante em conjunto com o número de seu RG, do CPF ou outros documentos, solicita-se justificar a necessidade do número dos documentos no TCLE e, se não for necessário, retirar esse campo. (Resolução CNS n.º 510 de 2016, Art. 19º). </w:t>
      </w:r>
    </w:p>
    <w:p>
      <w:pPr>
        <w:pStyle w:val="Default"/>
        <w:widowControl/>
        <w:numPr>
          <w:ilvl w:val="0"/>
          <w:numId w:val="7"/>
        </w:numPr>
        <w:tabs>
          <w:tab w:val="clear" w:pos="720"/>
          <w:tab w:val="left" w:pos="288" w:leader="none"/>
        </w:tabs>
        <w:bidi w:val="0"/>
        <w:spacing w:lineRule="auto" w:line="276" w:before="0" w:after="200"/>
        <w:ind w:hanging="0" w:left="0" w:right="0"/>
        <w:jc w:val="both"/>
        <w:rPr>
          <w:color w:val="FF0000"/>
        </w:rPr>
      </w:pPr>
      <w:r>
        <w:rPr>
          <w:color w:val="FF0000"/>
          <w:sz w:val="24"/>
          <w:szCs w:val="24"/>
          <w:lang w:val="pt-BR"/>
        </w:rPr>
        <w:t>Se houver previsão de uso de voz e imagem, isso deve estar descrito no TCLE, além de apresentar o Termo de uso de voz e imagem.</w:t>
      </w:r>
    </w:p>
    <w:p>
      <w:pPr>
        <w:pStyle w:val="Default"/>
        <w:widowControl/>
        <w:numPr>
          <w:ilvl w:val="0"/>
          <w:numId w:val="7"/>
        </w:numPr>
        <w:tabs>
          <w:tab w:val="clear" w:pos="720"/>
          <w:tab w:val="left" w:pos="288" w:leader="none"/>
        </w:tabs>
        <w:bidi w:val="0"/>
        <w:spacing w:lineRule="auto" w:line="276" w:before="0" w:after="200"/>
        <w:ind w:hanging="0" w:left="0" w:right="0"/>
        <w:jc w:val="both"/>
        <w:rPr>
          <w:color w:val="FF0000"/>
        </w:rPr>
      </w:pPr>
      <w:r>
        <w:rPr>
          <w:color w:val="FF0000"/>
          <w:sz w:val="24"/>
          <w:szCs w:val="24"/>
          <w:lang w:val="pt-BR"/>
        </w:rPr>
        <w:t>Formatar o TCLE para deixar o local das assinaturas do participante e pesquisador na mesma folha do texto.</w:t>
      </w:r>
    </w:p>
    <w:p>
      <w:pPr>
        <w:pStyle w:val="BodyText"/>
        <w:widowControl/>
        <w:numPr>
          <w:ilvl w:val="0"/>
          <w:numId w:val="7"/>
        </w:numPr>
        <w:tabs>
          <w:tab w:val="clear" w:pos="720"/>
          <w:tab w:val="left" w:pos="288" w:leader="none"/>
        </w:tabs>
        <w:bidi w:val="0"/>
        <w:spacing w:lineRule="auto" w:line="276" w:before="0" w:after="200"/>
        <w:ind w:hanging="0" w:left="0" w:right="0"/>
        <w:jc w:val="both"/>
        <w:rPr>
          <w:color w:val="FF0000"/>
        </w:rPr>
      </w:pPr>
      <w:r>
        <w:rPr>
          <w:rFonts w:ascii="Times New Roman" w:hAnsi="Times New Roman"/>
          <w:color w:val="FF0000"/>
          <w:sz w:val="24"/>
          <w:szCs w:val="24"/>
          <w:lang w:val="pt-BR"/>
        </w:rPr>
        <w:t>Pode haver divulgação do nome do participante em pesquisas envolvendo produção artística, cultural ou intelectual, desde que isso esteja claramente previsto e autorizado de forma livre e esclarecida no TCLE/TALE. A própria Conselho Nacional de Saúde Resolução CNS nº 510/2016 reconhece que, em pesquisas nas áreas de ciências humanas e sociais, a autoria da produção faz parte do reconhecimento do participante. Nesses casos, o ideal é que o termo deixe explícito: a) que a produção poderá ser divulgada com identificação do autor; b) quais informações poderão ser divulgadas (nome, imagem, voz, obra etc.); c) onde ocorrerá a divulgação (artigos, exposições, eventos, redes sociais, materiais educativos etc.); d) que o participante pode optar por manter anonimato, se desejar. Com participantes incapazes, a autorização deve ser dada pelo responsável legal e, quando aplicável, também deve haver assentimento do participante.</w:t>
      </w:r>
    </w:p>
    <w:p>
      <w:pPr>
        <w:pStyle w:val="Default"/>
        <w:widowControl/>
        <w:numPr>
          <w:ilvl w:val="0"/>
          <w:numId w:val="0"/>
        </w:numPr>
        <w:tabs>
          <w:tab w:val="clear" w:pos="720"/>
          <w:tab w:val="left" w:pos="288" w:leader="none"/>
        </w:tabs>
        <w:bidi w:val="0"/>
        <w:spacing w:lineRule="auto" w:line="276" w:before="0" w:after="200"/>
        <w:ind w:hanging="0" w:left="0" w:right="0"/>
        <w:jc w:val="both"/>
        <w:rPr>
          <w:rFonts w:ascii="Times New Roman" w:hAnsi="Times New Roman"/>
          <w:color w:val="FF0000"/>
          <w:sz w:val="24"/>
          <w:szCs w:val="24"/>
          <w:lang w:val="pt-BR"/>
        </w:rPr>
      </w:pPr>
      <w:r>
        <w:rPr>
          <w:color w:val="FF0000"/>
          <w:sz w:val="24"/>
          <w:szCs w:val="24"/>
          <w:lang w:val="pt-BR"/>
        </w:rPr>
      </w:r>
    </w:p>
    <w:sectPr>
      <w:footerReference w:type="even" r:id="rId2"/>
      <w:footerReference w:type="default" r:id="rId3"/>
      <w:footerReference w:type="first" r:id="rId4"/>
      <w:type w:val="nextPage"/>
      <w:pgSz w:w="12240" w:h="15840"/>
      <w:pgMar w:left="1713" w:right="1177" w:gutter="0" w:header="0" w:top="1638" w:footer="1152" w:bottom="171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OpenSymbol">
    <w:altName w:val="Arial Unicode MS"/>
    <w:charset w:val="02"/>
    <w:family w:val="roman"/>
    <w:pitch w:val="variable"/>
  </w:font>
  <w:font w:name="Segoe UI">
    <w:charset w:val="00"/>
    <w:family w:val="swiss"/>
    <w:pitch w:val="variable"/>
  </w:font>
  <w:font w:name="Calibri Light">
    <w:charset w:val="00"/>
    <w:family w:val="roman"/>
    <w:pitch w:val="variable"/>
  </w:font>
  <w:font w:name="Liberation Sans">
    <w:altName w:val="Arial"/>
    <w:charset w:val="00"/>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t xml:space="preserve"> </w:t>
    </w:r>
    <w:r>
      <w:rPr>
        <w:rFonts w:ascii="Times New Roman" w:hAnsi="Times New Roman"/>
      </w:rPr>
      <w:t>de 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t xml:space="preserve"> </w:t>
    </w:r>
    <w:r>
      <w:rPr>
        <w:rFonts w:ascii="Times New Roman" w:hAnsi="Times New Roman"/>
      </w:rPr>
      <w:t>de 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Marcadores">
    <w:name w:val="Marcadores"/>
    <w:qFormat/>
    <w:rPr>
      <w:rFonts w:ascii="OpenSymbol" w:hAnsi="OpenSymbol" w:eastAsia="OpenSymbol" w:cs="OpenSymbol"/>
    </w:rPr>
  </w:style>
  <w:style w:type="character" w:styleId="Smbolosdenumeraouser">
    <w:name w:val="Símbolos de numeração (user)"/>
    <w:qFormat/>
    <w:rPr/>
  </w:style>
  <w:style w:type="character" w:styleId="Vnculodendiceuser">
    <w:name w:val="Vínculo de índice (user)"/>
    <w:qFormat/>
    <w:rPr/>
  </w:style>
  <w:style w:type="character" w:styleId="Smbolosdenumerao">
    <w:name w:val="Símbolos de numeração"/>
    <w:qFormat/>
    <w:rPr/>
  </w:style>
  <w:style w:type="character" w:styleId="Caracteresdenotadefimuser">
    <w:name w:val="Caracteres de nota de fim (user)"/>
    <w:qFormat/>
    <w:rPr>
      <w:vertAlign w:val="superscript"/>
    </w:rPr>
  </w:style>
  <w:style w:type="character" w:styleId="Caracteresdenotadefim">
    <w:name w:val="Caracteres de nota de fim"/>
    <w:qFormat/>
    <w:rPr>
      <w:vertAlign w:val="superscript"/>
    </w:rPr>
  </w:style>
  <w:style w:type="character" w:styleId="EndnoteReference">
    <w:name w:val="endnote reference"/>
    <w:rPr>
      <w:vertAlign w:val="superscript"/>
    </w:rPr>
  </w:style>
  <w:style w:type="character" w:styleId="Vnculodendice">
    <w:name w:val="Vínculo de índice"/>
    <w:qFormat/>
    <w:rPr/>
  </w:style>
  <w:style w:type="character" w:styleId="CapaChar">
    <w:name w:val="Capa Char"/>
    <w:basedOn w:val="TtuloChar"/>
    <w:qFormat/>
    <w:rPr>
      <w:rFonts w:ascii="Times New Roman" w:hAnsi="Times New Roman" w:eastAsia="Times New Roman" w:cs="Times New Roman"/>
      <w:b/>
      <w:bCs/>
      <w:caps/>
      <w:sz w:val="24"/>
      <w:szCs w:val="24"/>
      <w:lang w:val="pt-PT"/>
    </w:rPr>
  </w:style>
  <w:style w:type="character" w:styleId="ListasChar">
    <w:name w:val="Listas Char"/>
    <w:basedOn w:val="ndicedeilustraesChar"/>
    <w:qFormat/>
    <w:rPr>
      <w:rFonts w:ascii="Times New Roman" w:hAnsi="Times New Roman" w:eastAsia="Times New Roman" w:cs="Times New Roman"/>
      <w:sz w:val="24"/>
      <w:szCs w:val="24"/>
      <w:lang w:eastAsia="pt-BR"/>
    </w:rPr>
  </w:style>
  <w:style w:type="character" w:styleId="ndicedeilustraesChar">
    <w:name w:val="Índice de ilustrações Char"/>
    <w:basedOn w:val="DefaultParagraphFont"/>
    <w:qFormat/>
    <w:rPr>
      <w:rFonts w:ascii="Times New Roman" w:hAnsi="Times New Roman" w:eastAsia="Times New Roman" w:cs="Times New Roman"/>
      <w:sz w:val="24"/>
      <w:szCs w:val="24"/>
      <w:lang w:eastAsia="pt-BR"/>
    </w:rPr>
  </w:style>
  <w:style w:type="character" w:styleId="ResumosChar">
    <w:name w:val="Resumos Char"/>
    <w:basedOn w:val="CorpodetextoChar"/>
    <w:qFormat/>
    <w:rPr>
      <w:rFonts w:ascii="Times New Roman" w:hAnsi="Times New Roman" w:eastAsia="Times New Roman" w:cs="Times New Roman"/>
      <w:bCs/>
      <w:sz w:val="24"/>
      <w:szCs w:val="24"/>
      <w:lang w:eastAsia="pt-BR"/>
    </w:rPr>
  </w:style>
  <w:style w:type="character" w:styleId="EpgrafeChar">
    <w:name w:val="Epígrafe Char"/>
    <w:basedOn w:val="DefaultParagraphFont"/>
    <w:qFormat/>
    <w:rPr>
      <w:rFonts w:ascii="Times New Roman" w:hAnsi="Times New Roman"/>
      <w:sz w:val="24"/>
    </w:rPr>
  </w:style>
  <w:style w:type="character" w:styleId="aAlneaChar">
    <w:name w:val="a)Alínea Char"/>
    <w:basedOn w:val="CitaoIntensaChar"/>
    <w:qFormat/>
    <w:rPr>
      <w:rFonts w:ascii="Times New Roman" w:hAnsi="Times New Roman" w:eastAsia="Times New Roman" w:cs="Times New Roman"/>
      <w:bCs/>
      <w:sz w:val="24"/>
      <w:szCs w:val="24"/>
      <w:lang w:eastAsia="pt-BR"/>
    </w:rPr>
  </w:style>
  <w:style w:type="character" w:styleId="NotaderodapChar">
    <w:name w:val="Nota de rodapé Char"/>
    <w:basedOn w:val="CorpodetextoChar"/>
    <w:qFormat/>
    <w:rPr>
      <w:rFonts w:ascii="Times New Roman" w:hAnsi="Times New Roman" w:eastAsia="Times New Roman" w:cs="Times New Roman"/>
      <w:bCs/>
      <w:sz w:val="20"/>
      <w:szCs w:val="20"/>
      <w:lang w:eastAsia="pt-BR"/>
    </w:rPr>
  </w:style>
  <w:style w:type="character" w:styleId="Titulo5Char">
    <w:name w:val="Titulo 5 Char"/>
    <w:basedOn w:val="Ttulo5Char"/>
    <w:qFormat/>
    <w:rPr>
      <w:rFonts w:ascii="Times New Roman" w:hAnsi="Times New Roman" w:eastAsia="" w:cs="Times New Roman"/>
      <w:sz w:val="24"/>
      <w:szCs w:val="24"/>
      <w:lang w:eastAsia="pt-BR"/>
    </w:rPr>
  </w:style>
  <w:style w:type="character" w:styleId="RefernciasChar">
    <w:name w:val="Referências Char"/>
    <w:basedOn w:val="DefaultParagraphFont"/>
    <w:qFormat/>
    <w:rPr>
      <w:rFonts w:ascii="Times New Roman" w:hAnsi="Times New Roman"/>
      <w:sz w:val="24"/>
    </w:rPr>
  </w:style>
  <w:style w:type="character" w:styleId="ui-provider">
    <w:name w:val="ui-provider"/>
    <w:basedOn w:val="DefaultParagraphFont"/>
    <w:qFormat/>
    <w:rPr/>
  </w:style>
  <w:style w:type="character" w:styleId="s1ppyq">
    <w:name w:val="s1ppyq"/>
    <w:basedOn w:val="DefaultParagraphFont"/>
    <w:qFormat/>
    <w:rPr/>
  </w:style>
  <w:style w:type="character" w:styleId="normaltextrun">
    <w:name w:val="normaltextrun"/>
    <w:basedOn w:val="DefaultParagraphFont"/>
    <w:qFormat/>
    <w:rPr/>
  </w:style>
  <w:style w:type="character" w:styleId="CommentReference">
    <w:name w:val="annotation reference"/>
    <w:basedOn w:val="DefaultParagraphFont"/>
    <w:qFormat/>
    <w:rPr>
      <w:sz w:val="16"/>
      <w:szCs w:val="16"/>
    </w:rPr>
  </w:style>
  <w:style w:type="character" w:styleId="Caracteresdenotaderodapuser">
    <w:name w:val="Caracteres de nota de rodapé (user)"/>
    <w:qFormat/>
    <w:rPr>
      <w:vertAlign w:val="superscript"/>
    </w:rPr>
  </w:style>
  <w:style w:type="character" w:styleId="Caracteresdenotaderodap">
    <w:name w:val="Caracteres de nota de rodapé"/>
    <w:qFormat/>
    <w:rPr>
      <w:vertAlign w:val="superscript"/>
    </w:rPr>
  </w:style>
  <w:style w:type="character" w:styleId="FootnoteReference">
    <w:name w:val="footnote reference"/>
    <w:rPr>
      <w:vertAlign w:val="superscript"/>
    </w:rPr>
  </w:style>
  <w:style w:type="character" w:styleId="legendasChar">
    <w:name w:val="legendas Char"/>
    <w:basedOn w:val="DefaultParagraphFont"/>
    <w:qFormat/>
    <w:rPr>
      <w:rFonts w:ascii="Arial" w:hAnsi="Arial" w:eastAsia="Calibri" w:cs="Arial"/>
      <w:bCs/>
      <w:sz w:val="20"/>
      <w:szCs w:val="20"/>
      <w:lang w:eastAsia="pt-BR"/>
    </w:rPr>
  </w:style>
  <w:style w:type="character" w:styleId="FonteseNotasdeilustraesetabelasChar">
    <w:name w:val="Fontes e Notas de ilustrações e tabelas Char"/>
    <w:basedOn w:val="DefaultParagraphFont"/>
    <w:qFormat/>
    <w:rPr>
      <w:rFonts w:ascii="Times New Roman" w:hAnsi="Times New Roman" w:eastAsia="Times New Roman" w:cs="Times New Roman"/>
      <w:bCs/>
      <w:sz w:val="20"/>
      <w:szCs w:val="20"/>
      <w:lang w:eastAsia="pt-BR"/>
    </w:rPr>
  </w:style>
  <w:style w:type="character" w:styleId="CitaoIntensaChar1">
    <w:name w:val="Citação Intensa Char1"/>
    <w:basedOn w:val="DefaultParagraphFont"/>
    <w:qFormat/>
    <w:rPr>
      <w:i/>
      <w:iCs/>
      <w:color w:themeColor="accent1" w:val="4472C4"/>
    </w:rPr>
  </w:style>
  <w:style w:type="character" w:styleId="CitaoIntensaChar">
    <w:name w:val="Citação Intensa Char"/>
    <w:basedOn w:val="DefaultParagraphFont"/>
    <w:qFormat/>
    <w:rPr>
      <w:rFonts w:ascii="Times New Roman" w:hAnsi="Times New Roman" w:eastAsia="Times New Roman" w:cs="Times New Roman"/>
      <w:sz w:val="24"/>
      <w:szCs w:val="24"/>
      <w:lang w:eastAsia="pt-BR"/>
    </w:rPr>
  </w:style>
  <w:style w:type="character" w:styleId="CitaoChar1">
    <w:name w:val="Citação Char1"/>
    <w:basedOn w:val="DefaultParagraphFont"/>
    <w:qFormat/>
    <w:rPr>
      <w:i/>
      <w:iCs/>
      <w:color w:themeColor="text1" w:themeTint="bf" w:val="404040"/>
    </w:rPr>
  </w:style>
  <w:style w:type="character" w:styleId="CitaoChar">
    <w:name w:val="Citação Char"/>
    <w:basedOn w:val="DefaultParagraphFont"/>
    <w:qFormat/>
    <w:rPr>
      <w:rFonts w:ascii="Times New Roman" w:hAnsi="Times New Roman" w:eastAsia="Times New Roman" w:cs="Times New Roman"/>
      <w:sz w:val="24"/>
      <w:szCs w:val="24"/>
      <w:lang w:eastAsia="pt-BR"/>
    </w:rPr>
  </w:style>
  <w:style w:type="character" w:styleId="TextodebaloChar">
    <w:name w:val="Texto de balão Char"/>
    <w:basedOn w:val="DefaultParagraphFont"/>
    <w:qFormat/>
    <w:rPr>
      <w:rFonts w:ascii="Segoe UI" w:hAnsi="Segoe UI" w:eastAsia="Times New Roman" w:cs="Segoe UI"/>
      <w:sz w:val="18"/>
      <w:szCs w:val="18"/>
      <w:lang w:eastAsia="pt-BR"/>
    </w:rPr>
  </w:style>
  <w:style w:type="character" w:styleId="AssuntodocomentrioChar">
    <w:name w:val="Assunto do comentário Char"/>
    <w:basedOn w:val="TextodecomentrioChar"/>
    <w:qFormat/>
    <w:rPr>
      <w:rFonts w:ascii="Times New Roman" w:hAnsi="Times New Roman" w:eastAsia="Times New Roman" w:cs="Times New Roman"/>
      <w:b/>
      <w:bCs/>
      <w:sz w:val="20"/>
      <w:szCs w:val="20"/>
      <w:lang w:eastAsia="pt-BR"/>
    </w:rPr>
  </w:style>
  <w:style w:type="character" w:styleId="SubttuloChar">
    <w:name w:val="Subtítulo Char"/>
    <w:basedOn w:val="DefaultParagraphFont"/>
    <w:qFormat/>
    <w:rPr>
      <w:rFonts w:ascii="Times New Roman" w:hAnsi="Times New Roman" w:eastAsia="" w:cs="Times New Roman"/>
      <w:sz w:val="20"/>
      <w:szCs w:val="20"/>
      <w:lang w:eastAsia="pt-BR"/>
    </w:rPr>
  </w:style>
  <w:style w:type="character" w:styleId="CorpodetextoChar">
    <w:name w:val="Corpo de texto Char"/>
    <w:basedOn w:val="DefaultParagraphFont"/>
    <w:qFormat/>
    <w:rPr>
      <w:rFonts w:ascii="Times New Roman" w:hAnsi="Times New Roman" w:eastAsia="Times New Roman" w:cs="Times New Roman"/>
      <w:bCs/>
      <w:sz w:val="24"/>
      <w:szCs w:val="24"/>
      <w:lang w:eastAsia="pt-BR"/>
    </w:rPr>
  </w:style>
  <w:style w:type="character" w:styleId="TtuloChar1">
    <w:name w:val="Título Char1"/>
    <w:basedOn w:val="DefaultParagraphFont"/>
    <w:qFormat/>
    <w:rPr>
      <w:rFonts w:ascii="Calibri Light" w:hAnsi="Calibri Light" w:eastAsia="" w:cs=""/>
      <w:spacing w:val="-10"/>
      <w:kern w:val="2"/>
      <w:sz w:val="56"/>
      <w:szCs w:val="56"/>
    </w:rPr>
  </w:style>
  <w:style w:type="character" w:styleId="TtuloChar">
    <w:name w:val="Título Char"/>
    <w:basedOn w:val="DefaultParagraphFont"/>
    <w:qFormat/>
    <w:rPr>
      <w:rFonts w:ascii="Times New Roman" w:hAnsi="Times New Roman" w:eastAsia="Times New Roman" w:cs="Times New Roman"/>
      <w:b/>
      <w:bCs/>
      <w:caps/>
      <w:sz w:val="24"/>
      <w:szCs w:val="24"/>
      <w:lang w:val="pt-PT"/>
    </w:rPr>
  </w:style>
  <w:style w:type="character" w:styleId="RodapChar">
    <w:name w:val="Rodapé Char"/>
    <w:basedOn w:val="DefaultParagraphFont"/>
    <w:qFormat/>
    <w:rPr>
      <w:rFonts w:ascii="Times New Roman" w:hAnsi="Times New Roman" w:eastAsia="Times New Roman" w:cs="Times New Roman"/>
      <w:sz w:val="24"/>
      <w:szCs w:val="24"/>
      <w:lang w:eastAsia="pt-BR"/>
    </w:rPr>
  </w:style>
  <w:style w:type="character" w:styleId="CabealhoChar">
    <w:name w:val="Cabeçalho Char"/>
    <w:basedOn w:val="DefaultParagraphFont"/>
    <w:qFormat/>
    <w:rPr>
      <w:rFonts w:ascii="Times New Roman" w:hAnsi="Times New Roman" w:eastAsia="Times New Roman" w:cs="Times New Roman"/>
      <w:sz w:val="24"/>
      <w:szCs w:val="24"/>
      <w:lang w:eastAsia="pt-BR"/>
    </w:rPr>
  </w:style>
  <w:style w:type="character" w:styleId="TextodecomentrioChar">
    <w:name w:val="Texto de comentário Char"/>
    <w:basedOn w:val="DefaultParagraphFont"/>
    <w:qFormat/>
    <w:rPr>
      <w:rFonts w:ascii="Times New Roman" w:hAnsi="Times New Roman" w:eastAsia="Times New Roman" w:cs="Times New Roman"/>
      <w:sz w:val="20"/>
      <w:szCs w:val="20"/>
      <w:lang w:eastAsia="pt-BR"/>
    </w:rPr>
  </w:style>
  <w:style w:type="character" w:styleId="TextodenotaderodapChar">
    <w:name w:val="Texto de nota de rodapé Char"/>
    <w:basedOn w:val="DefaultParagraphFont"/>
    <w:qFormat/>
    <w:rPr>
      <w:rFonts w:ascii="Times New Roman" w:hAnsi="Times New Roman" w:eastAsia="Times New Roman" w:cs="Times New Roman"/>
      <w:sz w:val="20"/>
      <w:szCs w:val="20"/>
      <w:lang w:eastAsia="pt-BR"/>
    </w:rPr>
  </w:style>
  <w:style w:type="character" w:styleId="Ttulo7Char1">
    <w:name w:val="Título 7 Char1"/>
    <w:basedOn w:val="DefaultParagraphFont"/>
    <w:qFormat/>
    <w:rPr>
      <w:rFonts w:ascii="Calibri Light" w:hAnsi="Calibri Light" w:eastAsia="" w:cs=""/>
      <w:i/>
      <w:iCs/>
      <w:color w:themeColor="accent1" w:themeShade="7f" w:val="1F3763"/>
      <w:sz w:val="24"/>
      <w:szCs w:val="24"/>
      <w:lang w:val="pt-BR" w:eastAsia="pt-BR"/>
    </w:rPr>
  </w:style>
  <w:style w:type="character" w:styleId="FollowedHyperlink">
    <w:name w:val="FollowedHyperlink"/>
    <w:basedOn w:val="DefaultParagraphFont"/>
    <w:rPr>
      <w:color w:themeColor="followedHyperlink" w:val="954F72"/>
      <w:u w:val="single"/>
    </w:rPr>
  </w:style>
  <w:style w:type="character" w:styleId="Hyperlink">
    <w:name w:val="Hyperlink"/>
    <w:basedOn w:val="DefaultParagraphFont"/>
    <w:rPr>
      <w:color w:themeColor="hyperlink" w:val="0563C1"/>
      <w:u w:val="single"/>
    </w:rPr>
  </w:style>
  <w:style w:type="character" w:styleId="Ttulo9Char">
    <w:name w:val="Título 9 Char"/>
    <w:basedOn w:val="DefaultParagraphFont"/>
    <w:qFormat/>
    <w:rPr>
      <w:rFonts w:ascii="Calibri Light" w:hAnsi="Calibri Light" w:eastAsia="" w:cs=""/>
      <w:i/>
      <w:iCs/>
      <w:color w:themeColor="dark1" w:themeTint="d8" w:val="272727"/>
      <w:sz w:val="21"/>
      <w:szCs w:val="21"/>
      <w:lang w:eastAsia="pt-BR"/>
    </w:rPr>
  </w:style>
  <w:style w:type="character" w:styleId="Ttulo8Char">
    <w:name w:val="Título 8 Char"/>
    <w:basedOn w:val="DefaultParagraphFont"/>
    <w:qFormat/>
    <w:rPr>
      <w:rFonts w:ascii="Calibri Light" w:hAnsi="Calibri Light" w:eastAsia="" w:cs=""/>
      <w:color w:themeColor="dark1" w:themeTint="d8" w:val="272727"/>
      <w:sz w:val="21"/>
      <w:szCs w:val="21"/>
      <w:lang w:eastAsia="pt-BR"/>
    </w:rPr>
  </w:style>
  <w:style w:type="character" w:styleId="Ttulo7Char">
    <w:name w:val="Título 7 Char"/>
    <w:basedOn w:val="DefaultParagraphFont"/>
    <w:qFormat/>
    <w:rPr>
      <w:rFonts w:ascii="Times New Roman" w:hAnsi="Times New Roman" w:eastAsia="" w:cs=""/>
      <w:color w:themeColor="text1" w:val="000000"/>
      <w:sz w:val="20"/>
      <w:szCs w:val="24"/>
      <w:lang w:eastAsia="pt-BR"/>
    </w:rPr>
  </w:style>
  <w:style w:type="character" w:styleId="Ttulo6Char">
    <w:name w:val="Título 6 Char"/>
    <w:basedOn w:val="DefaultParagraphFont"/>
    <w:qFormat/>
    <w:rPr>
      <w:rFonts w:ascii="Calibri Light" w:hAnsi="Calibri Light" w:eastAsia="" w:cs=""/>
      <w:color w:themeColor="accent1" w:themeShade="7f" w:val="1F3763"/>
      <w:sz w:val="24"/>
      <w:szCs w:val="24"/>
      <w:lang w:eastAsia="pt-BR"/>
    </w:rPr>
  </w:style>
  <w:style w:type="character" w:styleId="Ttulo5Char">
    <w:name w:val="Título 5 Char"/>
    <w:basedOn w:val="DefaultParagraphFont"/>
    <w:qFormat/>
    <w:rPr>
      <w:rFonts w:ascii="Times New Roman" w:hAnsi="Times New Roman" w:eastAsia="" w:cs="Times New Roman"/>
      <w:sz w:val="24"/>
      <w:szCs w:val="24"/>
      <w:lang w:eastAsia="pt-BR"/>
    </w:rPr>
  </w:style>
  <w:style w:type="character" w:styleId="Ttulo4Char">
    <w:name w:val="Título 4 Char"/>
    <w:basedOn w:val="DefaultParagraphFont"/>
    <w:qFormat/>
    <w:rPr>
      <w:rFonts w:ascii="Times New Roman" w:hAnsi="Times New Roman" w:eastAsia="" w:cs="Times New Roman"/>
      <w:bCs/>
      <w:i/>
      <w:iCs/>
      <w:sz w:val="24"/>
      <w:szCs w:val="24"/>
      <w:lang w:eastAsia="pt-BR"/>
    </w:rPr>
  </w:style>
  <w:style w:type="character" w:styleId="Ttulo3Char">
    <w:name w:val="Título 3 Char"/>
    <w:basedOn w:val="DefaultParagraphFont"/>
    <w:qFormat/>
    <w:rPr>
      <w:rFonts w:ascii="Times New Roman" w:hAnsi="Times New Roman" w:eastAsia="Times New Roman" w:cs="Times New Roman"/>
      <w:b/>
      <w:i/>
      <w:sz w:val="24"/>
      <w:szCs w:val="24"/>
      <w:lang w:eastAsia="pt-BR"/>
    </w:rPr>
  </w:style>
  <w:style w:type="character" w:styleId="Ttulo2Char">
    <w:name w:val="Título 2 Char"/>
    <w:basedOn w:val="DefaultParagraphFont"/>
    <w:qFormat/>
    <w:rPr>
      <w:rFonts w:ascii="Times New Roman" w:hAnsi="Times New Roman" w:eastAsia="Times New Roman" w:cs="Times New Roman"/>
      <w:b/>
      <w:sz w:val="24"/>
      <w:szCs w:val="24"/>
      <w:lang w:eastAsia="pt-BR"/>
    </w:rPr>
  </w:style>
  <w:style w:type="character" w:styleId="Ttulo1Char">
    <w:name w:val="Título 1 Char"/>
    <w:basedOn w:val="DefaultParagraphFont"/>
    <w:qFormat/>
    <w:rPr>
      <w:rFonts w:ascii="Times New Roman" w:hAnsi="Times New Roman" w:eastAsia="Times New Roman" w:cs="Times New Roman"/>
      <w:b/>
      <w:bCs/>
      <w:caps/>
      <w:sz w:val="24"/>
      <w:szCs w:val="24"/>
      <w:lang w:eastAsia="pt-BR"/>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Cabealhoerodap">
    <w:name w:val="Cabeçalho e rodapé"/>
    <w:basedOn w:val="Normal"/>
    <w:qFormat/>
    <w:pPr/>
    <w:rPr/>
  </w:style>
  <w:style w:type="paragraph" w:styleId="Cabealhoerodapuser">
    <w:name w:val="Cabeçalho e rodapé (us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Ttulo"/>
    <w:pPr/>
    <w:rPr/>
  </w:style>
  <w:style w:type="paragraph" w:styleId="TOCHeading">
    <w:name w:val="TOC Heading"/>
    <w:basedOn w:val="Heading1"/>
    <w:next w:val="Normal"/>
    <w:uiPriority w:val="39"/>
    <w:semiHidden/>
    <w:unhideWhenUsed/>
    <w:qFormat/>
    <w:rsid w:val="00fc693f"/>
    <w:pPr>
      <w:outlineLvl w:val="9"/>
    </w:pPr>
    <w:rPr/>
  </w:style>
  <w:style w:type="paragraph" w:styleId="Default">
    <w:name w:val="Default"/>
    <w:qFormat/>
    <w:pPr>
      <w:widowControl/>
      <w:suppressAutoHyphens w:val="true"/>
      <w:bidi w:val="0"/>
      <w:spacing w:lineRule="auto" w:line="276" w:before="0" w:after="200"/>
      <w:jc w:val="left"/>
    </w:pPr>
    <w:rPr>
      <w:rFonts w:ascii="Times New Roman" w:hAnsi="Times New Roman" w:eastAsia="ＭＳ 明朝" w:cs=""/>
      <w:color w:val="000000"/>
      <w:kern w:val="0"/>
      <w:sz w:val="24"/>
      <w:szCs w:val="22"/>
      <w:lang w:val="en-US" w:eastAsia="en-US" w:bidi="ar-SA"/>
    </w:rPr>
  </w:style>
  <w:style w:type="paragraph" w:styleId="normal1">
    <w:name w:val="normal1"/>
    <w:qFormat/>
    <w:pPr>
      <w:widowControl/>
      <w:suppressAutoHyphens w:val="true"/>
      <w:bidi w:val="0"/>
      <w:spacing w:lineRule="auto" w:line="259" w:before="0" w:after="16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normal11">
    <w:name w:val="normal11"/>
    <w:qFormat/>
    <w:pPr>
      <w:widowControl/>
      <w:suppressAutoHyphens w:val="true"/>
      <w:bidi w:val="0"/>
      <w:spacing w:lineRule="auto" w:line="259" w:before="0" w:after="160"/>
      <w:jc w:val="left"/>
    </w:pPr>
    <w:rPr>
      <w:rFonts w:ascii="Calibri" w:hAnsi="Calibri" w:eastAsia="Calibri" w:cs="Calibri"/>
      <w:color w:val="auto"/>
      <w:kern w:val="0"/>
      <w:sz w:val="22"/>
      <w:szCs w:val="22"/>
      <w:lang w:val="pt-BR" w:eastAsia="zh-CN" w:bidi="hi-IN"/>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paragraph" w:styleId="TOC9">
    <w:name w:val="toc 9"/>
    <w:basedOn w:val="ndice"/>
    <w:pPr/>
    <w:rPr/>
  </w:style>
  <w:style w:type="paragraph" w:styleId="TOC8">
    <w:name w:val="toc 8"/>
    <w:basedOn w:val="ndice"/>
    <w:pPr/>
    <w:rPr/>
  </w:style>
  <w:style w:type="paragraph" w:styleId="TOC7">
    <w:name w:val="toc 7"/>
    <w:basedOn w:val="ndice"/>
    <w:pPr/>
    <w:rPr/>
  </w:style>
  <w:style w:type="paragraph" w:styleId="TOC6">
    <w:name w:val="toc 6"/>
    <w:basedOn w:val="ndice"/>
    <w:pPr/>
    <w:rPr/>
  </w:style>
  <w:style w:type="paragraph" w:styleId="Capa">
    <w:name w:val="Capa"/>
    <w:basedOn w:val="Title"/>
    <w:qFormat/>
    <w:pPr>
      <w:spacing w:before="0" w:after="0"/>
      <w:contextualSpacing/>
    </w:pPr>
    <w:rPr/>
  </w:style>
  <w:style w:type="paragraph" w:styleId="Listas">
    <w:name w:val="Listas"/>
    <w:basedOn w:val="TableofFigures"/>
    <w:qFormat/>
    <w:pPr>
      <w:tabs>
        <w:tab w:val="clear" w:pos="720"/>
        <w:tab w:val="right" w:pos="9065" w:leader="dot"/>
      </w:tabs>
      <w:ind w:hanging="0"/>
    </w:pPr>
    <w:rPr/>
  </w:style>
  <w:style w:type="paragraph" w:styleId="TableofFigures">
    <w:name w:val="table of figures"/>
    <w:basedOn w:val="Normal"/>
    <w:next w:val="Normal"/>
    <w:pPr/>
    <w:rPr/>
  </w:style>
  <w:style w:type="paragraph" w:styleId="Resumos">
    <w:name w:val="Resumos"/>
    <w:basedOn w:val="BodyText"/>
    <w:qFormat/>
    <w:pPr>
      <w:ind w:hanging="0"/>
    </w:pPr>
    <w:rPr/>
  </w:style>
  <w:style w:type="paragraph" w:styleId="Epgrafe">
    <w:name w:val="Epígrafe"/>
    <w:basedOn w:val="Normal"/>
    <w:qFormat/>
    <w:pPr>
      <w:ind w:hanging="0"/>
      <w:jc w:val="right"/>
    </w:pPr>
    <w:rPr/>
  </w:style>
  <w:style w:type="paragraph" w:styleId="aAlnea">
    <w:name w:val="a)Alínea"/>
    <w:basedOn w:val="Normal"/>
    <w:qFormat/>
    <w:pPr>
      <w:numPr>
        <w:ilvl w:val="0"/>
        <w:numId w:val="4"/>
      </w:numPr>
      <w:ind w:hanging="357" w:left="1066"/>
    </w:pPr>
    <w:rPr/>
  </w:style>
  <w:style w:type="paragraph" w:styleId="Titulo5">
    <w:name w:val="Titulo 5"/>
    <w:basedOn w:val="Heading5"/>
    <w:qFormat/>
    <w:pPr/>
    <w:rPr/>
  </w:style>
  <w:style w:type="paragraph" w:styleId="Referncias">
    <w:name w:val="Referências"/>
    <w:basedOn w:val="Normal"/>
    <w:qFormat/>
    <w:pPr>
      <w:spacing w:lineRule="auto" w:line="240"/>
      <w:ind w:hanging="0"/>
      <w:jc w:val="left"/>
    </w:pPr>
    <w:rPr/>
  </w:style>
  <w:style w:type="paragraph" w:styleId="first-token">
    <w:name w:val="first-token"/>
    <w:basedOn w:val="Normal"/>
    <w:qFormat/>
    <w:pPr>
      <w:spacing w:lineRule="auto" w:line="240" w:before="280" w:after="280"/>
    </w:pPr>
    <w:rPr>
      <w:bCs w:val="false"/>
    </w:rPr>
  </w:style>
  <w:style w:type="paragraph" w:styleId="paragraph">
    <w:name w:val="paragraph"/>
    <w:basedOn w:val="Normal"/>
    <w:qFormat/>
    <w:pPr>
      <w:spacing w:lineRule="auto" w:line="240" w:before="280" w:after="280"/>
    </w:pPr>
    <w:rPr>
      <w:bCs w:val="false"/>
    </w:rPr>
  </w:style>
  <w:style w:type="paragraph" w:styleId="legendas">
    <w:name w:val="legendas"/>
    <w:basedOn w:val="Normal"/>
    <w:qFormat/>
    <w:pPr>
      <w:spacing w:before="60" w:after="120"/>
    </w:pPr>
    <w:rPr>
      <w:rFonts w:ascii="Arial" w:hAnsi="Arial" w:eastAsia="Calibri" w:cs="Arial"/>
      <w:bCs w:val="false"/>
      <w:sz w:val="20"/>
      <w:szCs w:val="20"/>
    </w:rPr>
  </w:style>
  <w:style w:type="paragraph" w:styleId="FonteseNotasdeilustraesetabelas">
    <w:name w:val="Fontes e Notas de ilustrações e tabelas"/>
    <w:basedOn w:val="BodyText"/>
    <w:qFormat/>
    <w:pPr>
      <w:spacing w:lineRule="auto" w:line="240" w:before="0" w:after="240"/>
      <w:ind w:hanging="0"/>
    </w:pPr>
    <w:rPr>
      <w:sz w:val="20"/>
      <w:szCs w:val="20"/>
    </w:rPr>
  </w:style>
  <w:style w:type="paragraph" w:styleId="TableParagraph">
    <w:name w:val="Table Paragraph"/>
    <w:basedOn w:val="Normal"/>
    <w:qFormat/>
    <w:pPr>
      <w:spacing w:lineRule="auto" w:line="240"/>
    </w:pPr>
    <w:rPr>
      <w:sz w:val="20"/>
    </w:rPr>
  </w:style>
  <w:style w:type="paragraph" w:styleId="Revision">
    <w:name w:val="Revision"/>
    <w:qFormat/>
    <w:pPr>
      <w:widowControl/>
      <w:suppressAutoHyphens w:val="true"/>
      <w:bidi w:val="0"/>
      <w:spacing w:lineRule="auto" w:line="360" w:before="0" w:after="0"/>
      <w:ind w:firstLine="709"/>
      <w:jc w:val="both"/>
    </w:pPr>
    <w:rPr>
      <w:rFonts w:ascii="Times New Roman" w:hAnsi="Times New Roman" w:eastAsia="Times New Roman" w:cs="Times New Roman"/>
      <w:color w:val="auto"/>
      <w:kern w:val="0"/>
      <w:sz w:val="22"/>
      <w:szCs w:val="22"/>
      <w:lang w:val="pt-BR" w:eastAsia="en-US" w:bidi="ar-SA"/>
    </w:rPr>
  </w:style>
  <w:style w:type="paragraph" w:styleId="BalloonText">
    <w:name w:val="Balloon Text"/>
    <w:basedOn w:val="Normal"/>
    <w:qFormat/>
    <w:pPr/>
    <w:rPr>
      <w:rFonts w:ascii="Segoe UI" w:hAnsi="Segoe UI" w:cs="Segoe UI"/>
      <w:sz w:val="18"/>
      <w:szCs w:val="18"/>
    </w:rPr>
  </w:style>
  <w:style w:type="paragraph" w:styleId="annotationsubject">
    <w:name w:val="annotation subject"/>
    <w:basedOn w:val="CommentText"/>
    <w:next w:val="CommentText"/>
    <w:qFormat/>
    <w:pPr/>
    <w:rPr>
      <w:b/>
      <w:bCs w:val="false"/>
    </w:rPr>
  </w:style>
  <w:style w:type="paragraph" w:styleId="CommentText">
    <w:name w:val="annotation text"/>
    <w:basedOn w:val="Normal"/>
    <w:pPr/>
    <w:rPr>
      <w:sz w:val="20"/>
      <w:szCs w:val="20"/>
    </w:rPr>
  </w:style>
  <w:style w:type="paragraph" w:styleId="FootnoteText">
    <w:name w:val="footnote text"/>
    <w:basedOn w:val="BodyText"/>
    <w:pPr>
      <w:spacing w:lineRule="auto" w:line="240"/>
      <w:ind w:hanging="116" w:left="116"/>
      <w:jc w:val="left"/>
    </w:pPr>
    <w:rPr>
      <w:sz w:val="20"/>
      <w:szCs w:val="20"/>
    </w:rPr>
  </w:style>
  <w:style w:type="paragraph" w:styleId="TOC5">
    <w:name w:val="toc 5"/>
    <w:basedOn w:val="Normal"/>
    <w:next w:val="Normal"/>
    <w:pPr>
      <w:tabs>
        <w:tab w:val="clear" w:pos="720"/>
        <w:tab w:val="left" w:pos="993" w:leader="none"/>
        <w:tab w:val="right" w:pos="9065" w:leader="dot"/>
      </w:tabs>
      <w:ind w:hanging="993" w:left="993"/>
    </w:pPr>
    <w:rPr>
      <w:bCs w:val="false"/>
    </w:rPr>
  </w:style>
  <w:style w:type="paragraph" w:styleId="TOC4">
    <w:name w:val="toc 4"/>
    <w:basedOn w:val="Normal"/>
    <w:next w:val="Normal"/>
    <w:pPr>
      <w:tabs>
        <w:tab w:val="clear" w:pos="720"/>
        <w:tab w:val="left" w:pos="1134" w:leader="none"/>
        <w:tab w:val="left" w:pos="1760" w:leader="none"/>
        <w:tab w:val="right" w:pos="9065" w:leader="dot"/>
      </w:tabs>
      <w:ind w:hanging="993" w:left="993"/>
    </w:pPr>
    <w:rPr>
      <w:bCs w:val="false"/>
      <w:i/>
      <w:iCs/>
    </w:rPr>
  </w:style>
  <w:style w:type="paragraph" w:styleId="TOC3">
    <w:name w:val="toc 3"/>
    <w:basedOn w:val="Normal"/>
    <w:next w:val="Normal"/>
    <w:pPr>
      <w:tabs>
        <w:tab w:val="clear" w:pos="720"/>
        <w:tab w:val="left" w:pos="0" w:leader="none"/>
        <w:tab w:val="left" w:pos="1276" w:leader="none"/>
        <w:tab w:val="right" w:pos="9680" w:leader="dot"/>
      </w:tabs>
      <w:ind w:hanging="993" w:left="993"/>
    </w:pPr>
    <w:rPr>
      <w:b/>
      <w:i/>
      <w:iCs/>
    </w:rPr>
  </w:style>
  <w:style w:type="paragraph" w:styleId="TOC2">
    <w:name w:val="toc 2"/>
    <w:basedOn w:val="Normal"/>
    <w:next w:val="Normal"/>
    <w:pPr>
      <w:tabs>
        <w:tab w:val="clear" w:pos="720"/>
        <w:tab w:val="left" w:pos="1276" w:leader="none"/>
        <w:tab w:val="right" w:pos="9071" w:leader="dot"/>
      </w:tabs>
      <w:ind w:hanging="1276" w:left="1276"/>
    </w:pPr>
    <w:rPr>
      <w:b w:val="false"/>
      <w:bCs w:val="false"/>
      <w:w w:val="99"/>
      <w:lang w:val="pt-PT"/>
    </w:rPr>
  </w:style>
  <w:style w:type="paragraph" w:styleId="TOC1">
    <w:name w:val="toc 1"/>
    <w:next w:val="Normal"/>
    <w:pPr>
      <w:widowControl/>
      <w:tabs>
        <w:tab w:val="clear" w:pos="720"/>
        <w:tab w:val="right" w:pos="9680" w:leader="dot"/>
      </w:tabs>
      <w:suppressAutoHyphens w:val="true"/>
      <w:bidi w:val="0"/>
      <w:spacing w:lineRule="auto" w:line="360" w:before="0" w:after="0"/>
      <w:ind w:hanging="993" w:left="993"/>
      <w:jc w:val="both"/>
    </w:pPr>
    <w:rPr>
      <w:rFonts w:ascii="Times New Roman" w:hAnsi="Times New Roman" w:eastAsia="Times New Roman" w:cs="Times New Roman"/>
      <w:b/>
      <w:bCs/>
      <w:color w:val="auto"/>
      <w:kern w:val="0"/>
      <w:sz w:val="24"/>
      <w:szCs w:val="24"/>
      <w:lang w:val="pt-PT" w:eastAsia="en-US" w:bidi="ar-SA"/>
    </w:rPr>
  </w:style>
  <w:style w:type="paragraph" w:styleId="NormalWeb">
    <w:name w:val="Normal (Web)"/>
    <w:basedOn w:val="Normal"/>
    <w:qFormat/>
    <w:pPr>
      <w:spacing w:lineRule="auto" w:line="240" w:before="280" w:after="280"/>
    </w:pPr>
    <w:rPr>
      <w:bCs w:val="false"/>
    </w:rPr>
  </w:style>
  <w:style w:type="paragraph" w:styleId="msonormal">
    <w:name w:val="msonormal"/>
    <w:basedOn w:val="Normal"/>
    <w:qFormat/>
    <w:pPr>
      <w:spacing w:lineRule="auto" w:line="240" w:before="280" w:after="280"/>
    </w:pPr>
    <w:rPr>
      <w:bCs w:val="false"/>
    </w:rPr>
  </w:style>
  <w:style w:type="paragraph" w:styleId="Contedodalista">
    <w:name w:val="Conteúdo da lista"/>
    <w:basedOn w:val="Normal"/>
    <w:qFormat/>
    <w:pPr>
      <w:ind w:left="567"/>
    </w:pPr>
    <w:rPr/>
  </w:style>
  <w:style w:type="numbering" w:styleId="Semlista" w:default="1">
    <w:name w:val="Sem lista"/>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Application>LibreOffice/26.2.5.2$Windows_X86_64 LibreOffice_project/cd7284b4cbbfeb507e630c1aac019f4157393acb</Application>
  <AppVersion>15.0000</AppVersion>
  <Pages>4</Pages>
  <Words>1145</Words>
  <Characters>7045</Characters>
  <CharactersWithSpaces>8162</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2025-09-16T15:57:00Z</dcterms:created>
  <dc:creator>Mari Scholz</dc:creator>
  <dc:description>generated by python-docx</dc:description>
  <dc:language>pt-BR</dc:language>
  <cp:lastModifiedBy>Mariana Scholz</cp:lastModifiedBy>
  <dcterms:modified xsi:type="dcterms:W3CDTF">2026-08-13T15:42:03Z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