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pa"/>
        <w:spacing w:lineRule="auto" w:line="240"/>
        <w:ind w:hanging="0" w:start="0"/>
        <w:jc w:val="both"/>
        <w:rPr>
          <w:rFonts w:ascii="Times New Roman" w:hAnsi="Times New Roman" w:eastAsia="Times New Roman" w:cs="Times New Roman"/>
          <w:b w:val="false"/>
          <w:bCs w:val="false"/>
          <w:caps w:val="false"/>
          <w:smallCaps w:val="false"/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bCs w:val="false"/>
          <w:caps w:val="false"/>
          <w:smallCaps w:val="false"/>
          <w:sz w:val="22"/>
          <w:szCs w:val="22"/>
        </w:rPr>
        <w:t>Atenção:</w:t>
      </w:r>
    </w:p>
    <w:p>
      <w:pPr>
        <w:pStyle w:val="Capa"/>
        <w:spacing w:lineRule="auto" w:line="240"/>
        <w:ind w:hanging="0" w:start="0"/>
        <w:jc w:val="start"/>
        <w:rPr>
          <w:color w:val="FF0000"/>
        </w:rPr>
      </w:pP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t>🔵</w:t>
      </w:r>
      <w:r>
        <w:rPr>
          <w:rStyle w:val="Strong"/>
          <w:rFonts w:ascii="Times New Roman" w:hAnsi="Times New Roman"/>
          <w:caps w:val="false"/>
          <w:smallCaps w:val="false"/>
          <w:color w:val="2993E7"/>
          <w:sz w:val="22"/>
          <w:szCs w:val="22"/>
        </w:rPr>
        <w:t>Azul:</w:t>
      </w:r>
      <w:r>
        <w:rPr>
          <w:rFonts w:ascii="Times New Roman" w:hAnsi="Times New Roman"/>
          <w:b w:val="false"/>
          <w:bCs/>
          <w:caps w:val="false"/>
          <w:smallCaps w:val="false"/>
          <w:color w:val="2993E7"/>
          <w:sz w:val="22"/>
          <w:szCs w:val="22"/>
        </w:rPr>
        <w:t xml:space="preserve"> item obrigatório — substitua pelo seu texto.</w:t>
      </w: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br/>
        <w:t xml:space="preserve">🔴 </w:t>
      </w:r>
      <w:r>
        <w:rPr>
          <w:rStyle w:val="Strong"/>
          <w:rFonts w:ascii="Times New Roman" w:hAnsi="Times New Roman"/>
          <w:caps w:val="false"/>
          <w:smallCaps w:val="false"/>
          <w:color w:val="FF0000"/>
          <w:sz w:val="22"/>
          <w:szCs w:val="22"/>
        </w:rPr>
        <w:t>Vermelho:</w:t>
      </w: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t xml:space="preserve"> texto explicativo — deve ser retirado na versão final. </w:t>
      </w:r>
    </w:p>
    <w:p>
      <w:pPr>
        <w:pStyle w:val="Heading1"/>
        <w:spacing w:before="480" w:after="0"/>
        <w:jc w:val="center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color w:val="000000"/>
          <w:sz w:val="24"/>
          <w:szCs w:val="24"/>
          <w:lang w:val="pt-BR"/>
        </w:rPr>
        <w:t>PEDIDO DE DISPENSA DA CARTA DE ANUÊNCIA</w:t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widowControl/>
        <w:bidi w:val="0"/>
        <w:spacing w:lineRule="auto" w:line="276" w:before="0" w:after="113"/>
        <w:ind w:firstLine="794" w:start="57" w:end="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Eu, 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[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Nome completo do(a) pesquisador(a) responsável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]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, portador(a) do CPF nº 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[CPF]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>, pesquisador(a) responsável pelo projeto de pesquisa intitulado “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[TÍTULO COMPLETO DA PESQUISA]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>”, venho, respeitosamente, solicitar ao Comitê de Ética em Pesquisa a DISPENSA da apresentação da Carta de Anuência institucional, para fins de submissão no sistema CEP/CONEP.</w:t>
      </w:r>
    </w:p>
    <w:p>
      <w:pPr>
        <w:pStyle w:val="Normal"/>
        <w:widowControl/>
        <w:bidi w:val="0"/>
        <w:spacing w:lineRule="auto" w:line="276" w:before="0" w:after="113"/>
        <w:ind w:firstLine="794" w:start="57" w:end="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A presente solicitação fundamenta-se no fato de que a pesquisa não será desenvolvida em instituição específica e/ou não envolverá coleta de dados vinculada diretamente a uma instituição coparticipante que exija autorização formal para sua realização. </w:t>
      </w:r>
    </w:p>
    <w:p>
      <w:pPr>
        <w:pStyle w:val="Normal"/>
        <w:widowControl/>
        <w:bidi w:val="0"/>
        <w:spacing w:lineRule="auto" w:line="276" w:before="0" w:after="113"/>
        <w:ind w:firstLine="794" w:start="57" w:end="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A pesquisa será realizada por meio de 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[DESCREVER O MÉTODO: divulgação em redes sociais, coleta aberta ao público, pesquisa domiciliar, estudo multicêntrico sem vínculo institucional direto, entre outros]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>, motivo pelo qual não há instituição única responsável pelo campo de pesquisa que possa emitir Carta de Anuência.</w:t>
      </w:r>
    </w:p>
    <w:p>
      <w:pPr>
        <w:pStyle w:val="Normal"/>
        <w:widowControl/>
        <w:bidi w:val="0"/>
        <w:spacing w:lineRule="auto" w:line="276" w:before="0" w:after="113"/>
        <w:ind w:firstLine="794" w:start="57" w:end="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Declaro que todas as etapas da pesquisa observarão os princípios éticos previstos 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na 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Lei nº 14.874/2024 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e 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>nas Resoluções CNS nº 466/2012 e CNS nº 510/2016, quando aplicável, bem como as demais normativas vigentes do Sistema CEP/CONEP.</w:t>
      </w:r>
    </w:p>
    <w:p>
      <w:pPr>
        <w:pStyle w:val="Normal"/>
        <w:widowControl/>
        <w:bidi w:val="0"/>
        <w:spacing w:lineRule="auto" w:line="276" w:before="0" w:after="113"/>
        <w:ind w:firstLine="794" w:start="57" w:end="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>Por ser expressão da verdade e em observância às normas éticas vigentes, firmo o presente pedido de dispensa da Carta de Anuência para apreciação do Comitê de Ética em Pesquisa.</w:t>
        <w:br/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br/>
      </w:r>
      <w:r>
        <w:rPr>
          <w:rFonts w:ascii="Times New Roman" w:hAnsi="Times New Roman"/>
          <w:color w:val="0070C0"/>
          <w:sz w:val="22"/>
          <w:szCs w:val="22"/>
          <w:lang w:val="pt-BR"/>
        </w:rPr>
        <w:t>[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Cidade/UF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]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>, ____ de __________________ de _______.</w:t>
      </w:r>
    </w:p>
    <w:p>
      <w:pPr>
        <w:pStyle w:val="Normal"/>
        <w:jc w:val="center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br/>
        <w:br/>
        <w:t>__________________________________________________</w:t>
      </w:r>
    </w:p>
    <w:p>
      <w:pPr>
        <w:pStyle w:val="Normal"/>
        <w:jc w:val="center"/>
        <w:rPr>
          <w:rFonts w:ascii="Times New Roman" w:hAnsi="Times New Roman"/>
          <w:color w:val="0070C0"/>
          <w:sz w:val="22"/>
          <w:szCs w:val="22"/>
          <w:lang w:val="pt-BR"/>
        </w:rPr>
      </w:pPr>
      <w:r>
        <w:rPr>
          <w:rFonts w:ascii="Times New Roman" w:hAnsi="Times New Roman"/>
          <w:color w:val="0070C0"/>
          <w:sz w:val="22"/>
          <w:szCs w:val="22"/>
          <w:lang w:val="pt-BR"/>
        </w:rPr>
        <w:t>[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Nome completo do(a) pesquisador(a) responsável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]</w:t>
      </w:r>
    </w:p>
    <w:p>
      <w:pPr>
        <w:pStyle w:val="Normal"/>
        <w:jc w:val="center"/>
        <w:rPr>
          <w:rFonts w:ascii="Times New Roman" w:hAnsi="Times New Roman"/>
          <w:color w:val="0070C0"/>
          <w:sz w:val="22"/>
          <w:szCs w:val="22"/>
          <w:lang w:val="pt-BR"/>
        </w:rPr>
      </w:pPr>
      <w:r>
        <w:rPr>
          <w:rFonts w:ascii="Times New Roman" w:hAnsi="Times New Roman"/>
          <w:color w:val="0070C0"/>
          <w:sz w:val="22"/>
          <w:szCs w:val="22"/>
          <w:lang w:val="pt-BR"/>
        </w:rPr>
        <w:t>CPF: [CPF]</w:t>
      </w:r>
    </w:p>
    <w:p>
      <w:pPr>
        <w:pStyle w:val="Normal"/>
        <w:jc w:val="center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>Assinatura do(a) pesquisador(a) responsável</w:t>
      </w:r>
    </w:p>
    <w:p>
      <w:pPr>
        <w:pStyle w:val="Normal"/>
        <w:spacing w:before="0" w:after="20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b/>
          <w:color w:val="000000"/>
          <w:sz w:val="22"/>
          <w:szCs w:val="22"/>
          <w:lang w:val="pt-BR"/>
        </w:rPr>
        <w:br/>
      </w:r>
      <w:r>
        <w:rPr>
          <w:rFonts w:ascii="Times New Roman" w:hAnsi="Times New Roman"/>
          <w:b/>
          <w:color w:val="FF0000"/>
          <w:sz w:val="22"/>
          <w:szCs w:val="22"/>
          <w:lang w:val="pt-BR"/>
        </w:rPr>
        <w:t xml:space="preserve">OBSERVAÇÃO IMPORTANTE: </w:t>
      </w:r>
      <w:r>
        <w:rPr>
          <w:rFonts w:ascii="Times New Roman" w:hAnsi="Times New Roman"/>
          <w:color w:val="FF0000"/>
          <w:sz w:val="22"/>
          <w:szCs w:val="22"/>
          <w:lang w:val="pt-BR"/>
        </w:rPr>
        <w:t>A dispensa da Carta de Anuência não é automática e dependerá da análise e aprovação do Comitê de Ética em Pesquisa, conforme as características metodológicas e os riscos envolvidos na pesquisa.</w:t>
      </w:r>
    </w:p>
    <w:sectPr>
      <w:type w:val="nextPage"/>
      <w:pgSz w:w="12240" w:h="15840"/>
      <w:pgMar w:left="1693" w:right="1086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Ttulo1Char">
    <w:name w:val="Título 1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eastAsia="pt-BR"/>
    </w:rPr>
  </w:style>
  <w:style w:type="character" w:styleId="Ttulo2Char">
    <w:name w:val="Título 2 Char"/>
    <w:basedOn w:val="DefaultParagraphFont"/>
    <w:qFormat/>
    <w:rPr>
      <w:rFonts w:ascii="Times New Roman" w:hAnsi="Times New Roman" w:eastAsia="Times New Roman" w:cs="Times New Roman"/>
      <w:b/>
      <w:sz w:val="24"/>
      <w:szCs w:val="24"/>
      <w:lang w:eastAsia="pt-BR"/>
    </w:rPr>
  </w:style>
  <w:style w:type="character" w:styleId="Ttulo3Char">
    <w:name w:val="Título 3 Char"/>
    <w:basedOn w:val="DefaultParagraphFont"/>
    <w:qFormat/>
    <w:rPr>
      <w:rFonts w:ascii="Times New Roman" w:hAnsi="Times New Roman" w:eastAsia="Times New Roman" w:cs="Times New Roman"/>
      <w:b/>
      <w:i/>
      <w:sz w:val="24"/>
      <w:szCs w:val="24"/>
      <w:lang w:eastAsia="pt-BR"/>
    </w:rPr>
  </w:style>
  <w:style w:type="character" w:styleId="Ttulo4Char">
    <w:name w:val="Título 4 Char"/>
    <w:basedOn w:val="DefaultParagraphFont"/>
    <w:qFormat/>
    <w:rPr>
      <w:rFonts w:ascii="Times New Roman" w:hAnsi="Times New Roman" w:eastAsia="" w:cs="Times New Roman"/>
      <w:bCs/>
      <w:i/>
      <w:iCs/>
      <w:sz w:val="24"/>
      <w:szCs w:val="24"/>
      <w:lang w:eastAsia="pt-BR"/>
    </w:rPr>
  </w:style>
  <w:style w:type="character" w:styleId="Ttulo5Char">
    <w:name w:val="Título 5 Char"/>
    <w:basedOn w:val="DefaultParagraphFont"/>
    <w:qFormat/>
    <w:rPr>
      <w:rFonts w:ascii="Times New Roman" w:hAnsi="Times New Roman" w:eastAsia="" w:cs="Times New Roman"/>
      <w:sz w:val="24"/>
      <w:szCs w:val="24"/>
      <w:lang w:eastAsia="pt-BR"/>
    </w:rPr>
  </w:style>
  <w:style w:type="character" w:styleId="Ttulo6Char">
    <w:name w:val="Título 6 Char"/>
    <w:basedOn w:val="DefaultParagraphFont"/>
    <w:qFormat/>
    <w:rPr>
      <w:rFonts w:ascii="Calibri Light" w:hAnsi="Calibri Light" w:eastAsia="" w:cs=""/>
      <w:color w:themeColor="accent1" w:themeShade="7f" w:val="1F3763"/>
      <w:sz w:val="24"/>
      <w:szCs w:val="24"/>
      <w:lang w:eastAsia="pt-BR"/>
    </w:rPr>
  </w:style>
  <w:style w:type="character" w:styleId="Ttulo7Char">
    <w:name w:val="Título 7 Char"/>
    <w:basedOn w:val="DefaultParagraphFont"/>
    <w:qFormat/>
    <w:rPr>
      <w:rFonts w:ascii="Times New Roman" w:hAnsi="Times New Roman" w:eastAsia="" w:cs=""/>
      <w:color w:themeColor="text1" w:val="000000"/>
      <w:sz w:val="20"/>
      <w:szCs w:val="24"/>
      <w:lang w:eastAsia="pt-BR"/>
    </w:rPr>
  </w:style>
  <w:style w:type="character" w:styleId="Ttulo8Char">
    <w:name w:val="Título 8 Char"/>
    <w:basedOn w:val="DefaultParagraphFont"/>
    <w:qFormat/>
    <w:rPr>
      <w:rFonts w:ascii="Calibri Light" w:hAnsi="Calibri Light" w:eastAsia="" w:cs=""/>
      <w:color w:themeColor="dark1" w:themeTint="d8" w:val="272727"/>
      <w:sz w:val="21"/>
      <w:szCs w:val="21"/>
      <w:lang w:eastAsia="pt-BR"/>
    </w:rPr>
  </w:style>
  <w:style w:type="character" w:styleId="Ttulo9Char">
    <w:name w:val="Título 9 Char"/>
    <w:basedOn w:val="DefaultParagraphFont"/>
    <w:qFormat/>
    <w:rPr>
      <w:rFonts w:ascii="Calibri Light" w:hAnsi="Calibri Light" w:eastAsia="" w:cs=""/>
      <w:i/>
      <w:iCs/>
      <w:color w:themeColor="dark1" w:themeTint="d8" w:val="272727"/>
      <w:sz w:val="21"/>
      <w:szCs w:val="21"/>
      <w:lang w:eastAsia="pt-BR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rPr>
      <w:color w:themeColor="followedHyperlink" w:val="954F72"/>
      <w:u w:val="single"/>
    </w:rPr>
  </w:style>
  <w:style w:type="character" w:styleId="Ttulo7Char1">
    <w:name w:val="Título 7 Char1"/>
    <w:basedOn w:val="DefaultParagraphFont"/>
    <w:qFormat/>
    <w:rPr>
      <w:rFonts w:ascii="Calibri Light" w:hAnsi="Calibri Light" w:eastAsia="" w:cs=""/>
      <w:i/>
      <w:iCs/>
      <w:color w:themeColor="accent1" w:themeShade="7f" w:val="1F3763"/>
      <w:sz w:val="24"/>
      <w:szCs w:val="24"/>
      <w:lang w:val="pt-BR" w:eastAsia="pt-BR"/>
    </w:rPr>
  </w:style>
  <w:style w:type="character" w:styleId="TextodenotaderodapChar">
    <w:name w:val="Texto de nota de rodapé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TextodecomentrioChar">
    <w:name w:val="Texto de comentário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CabealhoChar">
    <w:name w:val="Cabeçalh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odapChar">
    <w:name w:val="Rodapé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tuloChar">
    <w:name w:val="Título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TtuloChar1">
    <w:name w:val="Título Char1"/>
    <w:basedOn w:val="DefaultParagraphFont"/>
    <w:qFormat/>
    <w:rPr>
      <w:rFonts w:ascii="Calibri Light" w:hAnsi="Calibri Light" w:eastAsia="" w:cs=""/>
      <w:spacing w:val="-10"/>
      <w:kern w:val="2"/>
      <w:sz w:val="56"/>
      <w:szCs w:val="56"/>
    </w:rPr>
  </w:style>
  <w:style w:type="character" w:styleId="CorpodetextoChar">
    <w:name w:val="Corpo de texto Char"/>
    <w:basedOn w:val="DefaultParagraphFont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SubttuloChar">
    <w:name w:val="Subtítulo Char"/>
    <w:basedOn w:val="DefaultParagraphFont"/>
    <w:qFormat/>
    <w:rPr>
      <w:rFonts w:ascii="Times New Roman" w:hAnsi="Times New Roman" w:eastAsia="" w:cs="Times New Roman"/>
      <w:sz w:val="20"/>
      <w:szCs w:val="20"/>
      <w:lang w:eastAsia="pt-BR"/>
    </w:rPr>
  </w:style>
  <w:style w:type="character" w:styleId="AssuntodocomentrioChar">
    <w:name w:val="Assunto do comentário Char"/>
    <w:basedOn w:val="TextodecomentrioChar"/>
    <w:qFormat/>
    <w:rPr>
      <w:rFonts w:ascii="Times New Roman" w:hAnsi="Times New Roman" w:eastAsia="Times New Roman" w:cs="Times New Roman"/>
      <w:b/>
      <w:bCs/>
      <w:sz w:val="20"/>
      <w:szCs w:val="20"/>
      <w:lang w:eastAsia="pt-BR"/>
    </w:rPr>
  </w:style>
  <w:style w:type="character" w:styleId="TextodebaloChar">
    <w:name w:val="Texto de balão Char"/>
    <w:basedOn w:val="DefaultParagraphFont"/>
    <w:qFormat/>
    <w:rPr>
      <w:rFonts w:ascii="Segoe UI" w:hAnsi="Segoe UI" w:eastAsia="Times New Roman" w:cs="Segoe UI"/>
      <w:sz w:val="18"/>
      <w:szCs w:val="18"/>
      <w:lang w:eastAsia="pt-BR"/>
    </w:rPr>
  </w:style>
  <w:style w:type="character" w:styleId="CitaoChar">
    <w:name w:val="Citaçã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Char1">
    <w:name w:val="Citação Char1"/>
    <w:basedOn w:val="DefaultParagraphFont"/>
    <w:qFormat/>
    <w:rPr>
      <w:i/>
      <w:iCs/>
      <w:color w:themeColor="text1" w:themeTint="bf" w:val="404040"/>
    </w:rPr>
  </w:style>
  <w:style w:type="character" w:styleId="CitaoIntensaChar">
    <w:name w:val="Citação Intensa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IntensaChar1">
    <w:name w:val="Citação Intensa Char1"/>
    <w:basedOn w:val="DefaultParagraphFont"/>
    <w:qFormat/>
    <w:rPr>
      <w:i/>
      <w:iCs/>
      <w:color w:themeColor="accent1" w:val="4472C4"/>
    </w:rPr>
  </w:style>
  <w:style w:type="character" w:styleId="FonteseNotasdeilustraesetabelasChar">
    <w:name w:val="Fontes e Notas de ilustrações e tabelas Char"/>
    <w:basedOn w:val="DefaultParagraphFont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legendasChar">
    <w:name w:val="legendas Char"/>
    <w:basedOn w:val="DefaultParagraphFont"/>
    <w:qFormat/>
    <w:rPr>
      <w:rFonts w:ascii="Arial" w:hAnsi="Arial" w:eastAsia="Calibri" w:cs="Arial"/>
      <w:bCs/>
      <w:sz w:val="20"/>
      <w:szCs w:val="20"/>
      <w:lang w:eastAsia="pt-BR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normaltextrun">
    <w:name w:val="normaltextrun"/>
    <w:basedOn w:val="DefaultParagraphFont"/>
    <w:qFormat/>
    <w:rPr/>
  </w:style>
  <w:style w:type="character" w:styleId="s1ppyq">
    <w:name w:val="s1ppyq"/>
    <w:basedOn w:val="DefaultParagraphFont"/>
    <w:qFormat/>
    <w:rPr/>
  </w:style>
  <w:style w:type="character" w:styleId="ui-provider">
    <w:name w:val="ui-provider"/>
    <w:basedOn w:val="DefaultParagraphFont"/>
    <w:qFormat/>
    <w:rPr/>
  </w:style>
  <w:style w:type="character" w:styleId="RefernciasChar">
    <w:name w:val="Referências Char"/>
    <w:basedOn w:val="DefaultParagraphFont"/>
    <w:qFormat/>
    <w:rPr>
      <w:rFonts w:ascii="Times New Roman" w:hAnsi="Times New Roman"/>
      <w:sz w:val="24"/>
    </w:rPr>
  </w:style>
  <w:style w:type="character" w:styleId="Titulo5Char">
    <w:name w:val="Titulo 5 Char"/>
    <w:basedOn w:val="Ttulo5Char"/>
    <w:qFormat/>
    <w:rPr>
      <w:rFonts w:ascii="Times New Roman" w:hAnsi="Times New Roman" w:eastAsia="" w:cs="Times New Roman"/>
      <w:sz w:val="24"/>
      <w:szCs w:val="24"/>
      <w:lang w:eastAsia="pt-BR"/>
    </w:rPr>
  </w:style>
  <w:style w:type="character" w:styleId="NotaderodapChar">
    <w:name w:val="Nota de rodapé Char"/>
    <w:basedOn w:val="CorpodetextoChar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aAlneaChar">
    <w:name w:val="a)Alínea Char"/>
    <w:basedOn w:val="CitaoIntensa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EpgrafeChar">
    <w:name w:val="Epígrafe Char"/>
    <w:basedOn w:val="DefaultParagraphFont"/>
    <w:qFormat/>
    <w:rPr>
      <w:rFonts w:ascii="Times New Roman" w:hAnsi="Times New Roman"/>
      <w:sz w:val="24"/>
    </w:rPr>
  </w:style>
  <w:style w:type="character" w:styleId="ResumosChar">
    <w:name w:val="Resumos Char"/>
    <w:basedOn w:val="Corpodetexto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ndicedeilustraesChar">
    <w:name w:val="Índice de ilustrações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ListasChar">
    <w:name w:val="Listas Char"/>
    <w:basedOn w:val="ndicedeilustraesChar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apaChar">
    <w:name w:val="Capa Char"/>
    <w:basedOn w:val="TtuloChar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Vnculodendiceuser">
    <w:name w:val="Vínculo de índice (user)"/>
    <w:qFormat/>
    <w:rPr/>
  </w:style>
  <w:style w:type="character" w:styleId="Caracteresdenotadefim">
    <w:name w:val="Caracteres de nota de fim"/>
    <w:qFormat/>
    <w:rPr>
      <w:vertAlign w:val="superscript"/>
    </w:rPr>
  </w:style>
  <w:style w:type="character" w:styleId="Caracteresdenotadefimuser">
    <w:name w:val="Caracteres de nota de fim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mbolosdenumeraouser">
    <w:name w:val="Símbolos de numeração (user)"/>
    <w:qFormat/>
    <w:rPr/>
  </w:style>
  <w:style w:type="character" w:styleId="Vnculodendice">
    <w:name w:val="Vínculo de índice"/>
    <w:qFormat/>
    <w:rPr/>
  </w:style>
  <w:style w:type="character" w:styleId="Smbolosdenumerao">
    <w:name w:val="Símbolos de numeração"/>
    <w:qFormat/>
    <w:rPr/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ntedodalistauser">
    <w:name w:val="Conteúdo da lista (user)"/>
    <w:basedOn w:val="Normal"/>
    <w:qFormat/>
    <w:pPr>
      <w:ind w:start="567"/>
    </w:pPr>
    <w:rPr/>
  </w:style>
  <w:style w:type="paragraph" w:styleId="msonormal">
    <w:name w:val="msonormal"/>
    <w:basedOn w:val="Normal"/>
    <w:qFormat/>
    <w:pPr>
      <w:spacing w:lineRule="auto" w:line="240" w:before="280" w:after="280"/>
    </w:pPr>
    <w:rPr>
      <w:bCs w:val="false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bCs w:val="false"/>
    </w:rPr>
  </w:style>
  <w:style w:type="paragraph" w:styleId="TOC1">
    <w:name w:val="toc 1"/>
    <w:next w:val="Normal"/>
    <w:pPr>
      <w:widowControl/>
      <w:tabs>
        <w:tab w:val="clear" w:pos="720"/>
        <w:tab w:val="right" w:pos="9680" w:leader="dot"/>
      </w:tabs>
      <w:suppressAutoHyphens w:val="true"/>
      <w:bidi w:val="0"/>
      <w:spacing w:lineRule="auto" w:line="360" w:before="0" w:after="0"/>
      <w:ind w:hanging="993" w:start="993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pt-PT" w:eastAsia="en-US" w:bidi="ar-SA"/>
    </w:rPr>
  </w:style>
  <w:style w:type="paragraph" w:styleId="TOC2">
    <w:name w:val="toc 2"/>
    <w:basedOn w:val="Normal"/>
    <w:next w:val="Normal"/>
    <w:pPr>
      <w:tabs>
        <w:tab w:val="clear" w:pos="720"/>
        <w:tab w:val="left" w:pos="1276" w:leader="none"/>
        <w:tab w:val="right" w:pos="9071" w:leader="dot"/>
      </w:tabs>
      <w:ind w:hanging="1276" w:start="1276"/>
    </w:pPr>
    <w:rPr>
      <w:b w:val="false"/>
      <w:bCs w:val="false"/>
      <w:w w:val="99"/>
      <w:lang w:val="pt-PT"/>
    </w:rPr>
  </w:style>
  <w:style w:type="paragraph" w:styleId="TOC3">
    <w:name w:val="toc 3"/>
    <w:basedOn w:val="Normal"/>
    <w:next w:val="Normal"/>
    <w:pPr>
      <w:tabs>
        <w:tab w:val="clear" w:pos="720"/>
        <w:tab w:val="left" w:pos="0" w:leader="none"/>
        <w:tab w:val="left" w:pos="1276" w:leader="none"/>
        <w:tab w:val="right" w:pos="9680" w:leader="dot"/>
      </w:tabs>
      <w:ind w:hanging="993" w:start="993"/>
    </w:pPr>
    <w:rPr>
      <w:b/>
      <w:i/>
      <w:iCs/>
    </w:rPr>
  </w:style>
  <w:style w:type="paragraph" w:styleId="TOC4">
    <w:name w:val="toc 4"/>
    <w:basedOn w:val="Normal"/>
    <w:next w:val="Normal"/>
    <w:pPr>
      <w:tabs>
        <w:tab w:val="clear" w:pos="720"/>
        <w:tab w:val="left" w:pos="1134" w:leader="none"/>
        <w:tab w:val="left" w:pos="1760" w:leader="none"/>
        <w:tab w:val="right" w:pos="9065" w:leader="dot"/>
      </w:tabs>
      <w:ind w:hanging="993" w:start="993"/>
    </w:pPr>
    <w:rPr>
      <w:bCs w:val="false"/>
      <w:i/>
      <w:iCs/>
    </w:rPr>
  </w:style>
  <w:style w:type="paragraph" w:styleId="TOC5">
    <w:name w:val="toc 5"/>
    <w:basedOn w:val="Normal"/>
    <w:next w:val="Normal"/>
    <w:pPr>
      <w:tabs>
        <w:tab w:val="clear" w:pos="720"/>
        <w:tab w:val="left" w:pos="993" w:leader="none"/>
        <w:tab w:val="right" w:pos="9065" w:leader="dot"/>
      </w:tabs>
      <w:ind w:hanging="993" w:start="993"/>
    </w:pPr>
    <w:rPr>
      <w:bCs w:val="false"/>
    </w:rPr>
  </w:style>
  <w:style w:type="paragraph" w:styleId="FootnoteText">
    <w:name w:val="footnote text"/>
    <w:basedOn w:val="BodyText"/>
    <w:pPr>
      <w:spacing w:lineRule="auto" w:line="240"/>
      <w:ind w:hanging="116" w:start="116"/>
      <w:jc w:val="start"/>
    </w:pPr>
    <w:rPr>
      <w:sz w:val="20"/>
      <w:szCs w:val="20"/>
    </w:rPr>
  </w:style>
  <w:style w:type="paragraph" w:styleId="CommentText">
    <w:name w:val="annotation text"/>
    <w:basedOn w:val="Normal"/>
    <w:pPr/>
    <w:rPr>
      <w:sz w:val="20"/>
      <w:szCs w:val="20"/>
    </w:rPr>
  </w:style>
  <w:style w:type="paragraph" w:styleId="TableofFigures">
    <w:name w:val="table of figures"/>
    <w:basedOn w:val="Normal"/>
    <w:next w:val="Normal"/>
    <w:pPr/>
    <w:rPr/>
  </w:style>
  <w:style w:type="paragraph" w:styleId="annotationsubject">
    <w:name w:val="annotation subject"/>
    <w:basedOn w:val="CommentText"/>
    <w:next w:val="CommentText"/>
    <w:qFormat/>
    <w:pPr/>
    <w:rPr>
      <w:b/>
      <w:bCs w:val="false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Revision">
    <w:name w:val="Revision"/>
    <w:qFormat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TableParagraph">
    <w:name w:val="Table Paragraph"/>
    <w:basedOn w:val="Normal"/>
    <w:qFormat/>
    <w:pPr>
      <w:spacing w:lineRule="auto" w:line="240"/>
    </w:pPr>
    <w:rPr>
      <w:sz w:val="20"/>
    </w:rPr>
  </w:style>
  <w:style w:type="paragraph" w:styleId="FonteseNotasdeilustraesetabelas">
    <w:name w:val="Fontes e Notas de ilustrações e tabelas"/>
    <w:basedOn w:val="BodyText"/>
    <w:qFormat/>
    <w:pPr>
      <w:spacing w:lineRule="auto" w:line="240" w:before="0" w:after="240"/>
      <w:ind w:hanging="0"/>
    </w:pPr>
    <w:rPr>
      <w:sz w:val="20"/>
      <w:szCs w:val="20"/>
    </w:rPr>
  </w:style>
  <w:style w:type="paragraph" w:styleId="legendas">
    <w:name w:val="legendas"/>
    <w:basedOn w:val="Normal"/>
    <w:qFormat/>
    <w:pPr>
      <w:spacing w:before="60" w:after="120"/>
    </w:pPr>
    <w:rPr>
      <w:rFonts w:ascii="Arial" w:hAnsi="Arial" w:eastAsia="Calibri" w:cs="Arial"/>
      <w:bCs w:val="false"/>
      <w:sz w:val="20"/>
      <w:szCs w:val="20"/>
    </w:rPr>
  </w:style>
  <w:style w:type="paragraph" w:styleId="paragraph">
    <w:name w:val="paragraph"/>
    <w:basedOn w:val="Normal"/>
    <w:qFormat/>
    <w:pPr>
      <w:spacing w:lineRule="auto" w:line="240" w:before="280" w:after="280"/>
    </w:pPr>
    <w:rPr>
      <w:bCs w:val="false"/>
    </w:rPr>
  </w:style>
  <w:style w:type="paragraph" w:styleId="first-token">
    <w:name w:val="first-token"/>
    <w:basedOn w:val="Normal"/>
    <w:qFormat/>
    <w:pPr>
      <w:spacing w:lineRule="auto" w:line="240" w:before="280" w:after="280"/>
    </w:pPr>
    <w:rPr>
      <w:bCs w:val="false"/>
    </w:rPr>
  </w:style>
  <w:style w:type="paragraph" w:styleId="Referncias">
    <w:name w:val="Referências"/>
    <w:basedOn w:val="Normal"/>
    <w:qFormat/>
    <w:pPr>
      <w:spacing w:lineRule="auto" w:line="240"/>
      <w:ind w:hanging="0"/>
      <w:jc w:val="start"/>
    </w:pPr>
    <w:rPr/>
  </w:style>
  <w:style w:type="paragraph" w:styleId="Titulo5">
    <w:name w:val="Titulo 5"/>
    <w:basedOn w:val="Heading5"/>
    <w:qFormat/>
    <w:pPr>
      <w:numPr>
        <w:ilvl w:val="0"/>
        <w:numId w:val="0"/>
      </w:numPr>
    </w:pPr>
    <w:rPr/>
  </w:style>
  <w:style w:type="paragraph" w:styleId="aAlnea">
    <w:name w:val="a)Alínea"/>
    <w:basedOn w:val="Normal"/>
    <w:qFormat/>
    <w:pPr>
      <w:numPr>
        <w:ilvl w:val="0"/>
        <w:numId w:val="4"/>
      </w:numPr>
      <w:ind w:hanging="357" w:start="1066"/>
    </w:pPr>
    <w:rPr/>
  </w:style>
  <w:style w:type="paragraph" w:styleId="Epgrafe">
    <w:name w:val="Epígrafe"/>
    <w:basedOn w:val="Normal"/>
    <w:qFormat/>
    <w:pPr>
      <w:ind w:hanging="0"/>
      <w:jc w:val="end"/>
    </w:pPr>
    <w:rPr/>
  </w:style>
  <w:style w:type="paragraph" w:styleId="Resumos">
    <w:name w:val="Resumos"/>
    <w:basedOn w:val="BodyText"/>
    <w:qFormat/>
    <w:pPr>
      <w:ind w:hanging="0"/>
    </w:pPr>
    <w:rPr/>
  </w:style>
  <w:style w:type="paragraph" w:styleId="Listas">
    <w:name w:val="Listas"/>
    <w:basedOn w:val="TableofFigures"/>
    <w:qFormat/>
    <w:pPr>
      <w:tabs>
        <w:tab w:val="clear" w:pos="720"/>
        <w:tab w:val="right" w:pos="9065" w:leader="dot"/>
      </w:tabs>
      <w:ind w:hanging="0"/>
    </w:pPr>
    <w:rPr/>
  </w:style>
  <w:style w:type="paragraph" w:styleId="Capa">
    <w:name w:val="Capa"/>
    <w:basedOn w:val="Title"/>
    <w:qFormat/>
    <w:pPr>
      <w:spacing w:before="0" w:after="0"/>
      <w:contextualSpacing/>
    </w:pPr>
    <w:rPr/>
  </w:style>
  <w:style w:type="paragraph" w:styleId="TOC6">
    <w:name w:val="toc 6"/>
    <w:basedOn w:val="ndiceuser"/>
    <w:pPr/>
    <w:rPr/>
  </w:style>
  <w:style w:type="paragraph" w:styleId="TOC7">
    <w:name w:val="toc 7"/>
    <w:basedOn w:val="ndiceuser"/>
    <w:pPr/>
    <w:rPr/>
  </w:style>
  <w:style w:type="paragraph" w:styleId="TOC8">
    <w:name w:val="toc 8"/>
    <w:basedOn w:val="ndiceuser"/>
    <w:pPr/>
    <w:rPr/>
  </w:style>
  <w:style w:type="paragraph" w:styleId="TOC9">
    <w:name w:val="toc 9"/>
    <w:basedOn w:val="ndiceuser"/>
    <w:pPr/>
    <w:rPr/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normal11">
    <w:name w:val="normal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normal1">
    <w:name w:val="normal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Default">
    <w:name w:val="Default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Times New Roman" w:hAnsi="Times New Roman" w:eastAsia="ＭＳ 明朝" w:cs="" w:cstheme="minorBidi"/>
      <w:color w:val="000000"/>
      <w:kern w:val="0"/>
      <w:sz w:val="24"/>
      <w:szCs w:val="22"/>
      <w:lang w:val="en-US" w:eastAsia="en-US" w:bidi="ar-SA"/>
    </w:rPr>
  </w:style>
  <w:style w:type="numbering" w:styleId="Semlista" w:default="1">
    <w:name w:val="Sem lista"/>
    <w:uiPriority w:val="99"/>
    <w:semiHidden/>
    <w:unhideWhenUsed/>
    <w:qFormat/>
  </w:style>
  <w:style w:type="numbering" w:styleId="Semlistauser">
    <w:name w:val="Sem lista (user)"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LibreOffice/26.2.5.2$Windows_X86_64 LibreOffice_project/cd7284b4cbbfeb507e630c1aac019f4157393acb</Application>
  <AppVersion>15.0000</AppVersion>
  <Pages>1</Pages>
  <Words>271</Words>
  <Characters>1653</Characters>
  <CharactersWithSpaces>1919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>Mariana Scholz</cp:lastModifiedBy>
  <dcterms:modified xsi:type="dcterms:W3CDTF">2026-08-13T15:44:36Z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