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a"/>
        <w:spacing w:lineRule="auto" w:line="240"/>
        <w:ind w:hanging="0" w:start="0"/>
        <w:jc w:val="both"/>
        <w:rPr>
          <w:rFonts w:ascii="Times New Roman" w:hAnsi="Times New Roman" w:eastAsia="Times New Roman" w:cs="Times New Roman"/>
          <w:b w:val="false"/>
          <w:bCs w:val="false"/>
          <w:caps w:val="false"/>
          <w:smallCaps w:val="false"/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aps w:val="false"/>
          <w:smallCaps w:val="false"/>
          <w:sz w:val="22"/>
          <w:szCs w:val="22"/>
        </w:rPr>
        <w:t>Atenção:</w:t>
      </w:r>
    </w:p>
    <w:p>
      <w:pPr>
        <w:pStyle w:val="Capa"/>
        <w:spacing w:lineRule="auto" w:line="240"/>
        <w:ind w:hanging="0" w:start="0"/>
        <w:jc w:val="start"/>
        <w:rPr>
          <w:color w:val="FF0000"/>
        </w:rPr>
      </w:pP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>🔵</w:t>
      </w:r>
      <w:r>
        <w:rPr>
          <w:rStyle w:val="Strong"/>
          <w:rFonts w:ascii="Times New Roman" w:hAnsi="Times New Roman"/>
          <w:caps w:val="false"/>
          <w:smallCaps w:val="false"/>
          <w:color w:val="2993E7"/>
          <w:sz w:val="22"/>
          <w:szCs w:val="22"/>
        </w:rPr>
        <w:t>Azul:</w:t>
      </w:r>
      <w:r>
        <w:rPr>
          <w:rFonts w:ascii="Times New Roman" w:hAnsi="Times New Roman"/>
          <w:b w:val="false"/>
          <w:bCs/>
          <w:caps w:val="false"/>
          <w:smallCaps w:val="false"/>
          <w:color w:val="2993E7"/>
          <w:sz w:val="22"/>
          <w:szCs w:val="22"/>
        </w:rPr>
        <w:t xml:space="preserve"> item obrigatório — substitua pelo seu texto.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br/>
        <w:t xml:space="preserve">🔴 </w:t>
      </w:r>
      <w:r>
        <w:rPr>
          <w:rStyle w:val="Strong"/>
          <w:rFonts w:ascii="Times New Roman" w:hAnsi="Times New Roman"/>
          <w:caps w:val="false"/>
          <w:smallCaps w:val="false"/>
          <w:color w:val="FF0000"/>
          <w:sz w:val="22"/>
          <w:szCs w:val="22"/>
        </w:rPr>
        <w:t>Vermelho:</w:t>
      </w:r>
      <w:r>
        <w:rPr>
          <w:rFonts w:ascii="Times New Roman" w:hAnsi="Times New Roman"/>
          <w:b w:val="false"/>
          <w:bCs/>
          <w:caps w:val="false"/>
          <w:smallCaps w:val="false"/>
          <w:color w:val="FF0000"/>
          <w:sz w:val="22"/>
          <w:szCs w:val="22"/>
        </w:rPr>
        <w:t xml:space="preserve"> texto explicativo — deve ser retirado na versão final. </w:t>
      </w:r>
    </w:p>
    <w:p>
      <w:pPr>
        <w:pStyle w:val="Heading1"/>
        <w:spacing w:before="480" w:after="0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  <w:t>PEDIDO DE DISPENSA DO TERMO DE CONSENTIMENTO LIVRE E ESCLARECIDO (TCLE)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Eu,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Nome completo do(a) pesquisador(a) responsável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, portador(a) do CPF nº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[CPF]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pesquisador(a) responsável pelo projeto de pesquisa intitulado “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[TÍTULO COMPLETO DA PESQUISA]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”, venho, respeitosamente, solicitar ao Comitê de Ética em Pesquisa a DISPENSA da aplicação do Termo de Consentimento Livre e Esclarecido (TCLE), para fins de submissão e apreciação ética no Sistema CEP/CONEP.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A presente solicitação fundamenta-se no fato de que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[DESCREVER DETALHADAMENTE A JUSTIFICATIVA DA DISPENSA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 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– EXEMPLOS: pesquisa com dados secundários anonimizados; pesquisa documental; análise de banco de dados sem identificação dos participantes; impossibilidade de contato com participantes; pesquisa observacional em ambiente público; etc.].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Declaro que a dispensa do TCLE não acarretará prejuízos aos direitos, dignidade, segurança, privacidade ou bem-estar dos participantes da pesquisa, sendo garantidos todos os princípios éticos previstos 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na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Lei nº 14.874/2024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 nas Resoluções CNS nº 466/2012 e CNS nº 510/2016, bem como demais normativas aplicáveis do Sistema CEP/CONEP.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 xml:space="preserve">Comprometo-me, ainda, a assegurar o sigilo e a confidencialidade das informações obtidas na pesquisa, a anonimização dos dados coletados e a proteção dos dados pessoais, em conformidade com a Lei Geral de Proteção de Dados Pessoais – LGPD (Lei nº 13.709/2018), adotando medidas adequadas para a minimização de riscos aos participantes. </w:t>
      </w:r>
    </w:p>
    <w:p>
      <w:pPr>
        <w:pStyle w:val="Normal"/>
        <w:widowControl/>
        <w:bidi w:val="0"/>
        <w:spacing w:lineRule="auto" w:line="276" w:before="0" w:after="113"/>
        <w:ind w:firstLine="794" w:start="57" w:end="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>Por ser expressão da verdade e em observância às normas éticas vigentes, firmo o presente pedido de dispensa do TCLE para apreciação do Comitê de Ética em Pesquisa.</w:t>
        <w:br/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br/>
      </w: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Cidade/UF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  <w:r>
        <w:rPr>
          <w:rFonts w:ascii="Times New Roman" w:hAnsi="Times New Roman"/>
          <w:color w:val="000000"/>
          <w:sz w:val="22"/>
          <w:szCs w:val="22"/>
          <w:lang w:val="pt-BR"/>
        </w:rPr>
        <w:t>, ____ de __________________ de _______.</w:t>
      </w:r>
    </w:p>
    <w:p>
      <w:pPr>
        <w:pStyle w:val="Normal"/>
        <w:jc w:val="center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br/>
        <w:br/>
        <w:t>__________________________________________________</w:t>
      </w:r>
    </w:p>
    <w:p>
      <w:pPr>
        <w:pStyle w:val="Normal"/>
        <w:jc w:val="center"/>
        <w:rPr>
          <w:rFonts w:ascii="Times New Roman" w:hAnsi="Times New Roman"/>
          <w:color w:val="0070C0"/>
          <w:sz w:val="22"/>
          <w:szCs w:val="22"/>
          <w:lang w:val="pt-BR"/>
        </w:rPr>
      </w:pPr>
      <w:r>
        <w:rPr>
          <w:rFonts w:ascii="Times New Roman" w:hAnsi="Times New Roman"/>
          <w:color w:val="0070C0"/>
          <w:sz w:val="22"/>
          <w:szCs w:val="22"/>
          <w:lang w:val="pt-BR"/>
        </w:rPr>
        <w:t>[</w:t>
      </w:r>
      <w:r>
        <w:rPr>
          <w:rFonts w:ascii="Times New Roman" w:hAnsi="Times New Roman"/>
          <w:color w:val="0070C0"/>
          <w:sz w:val="22"/>
          <w:szCs w:val="22"/>
          <w:lang w:val="pt-BR" w:eastAsia="en-US" w:bidi="ar-SA"/>
        </w:rPr>
        <w:t>Nome completo do(a) pesquisador(a) responsável</w:t>
      </w:r>
      <w:r>
        <w:rPr>
          <w:rFonts w:ascii="Times New Roman" w:hAnsi="Times New Roman"/>
          <w:color w:val="0070C0"/>
          <w:sz w:val="22"/>
          <w:szCs w:val="22"/>
          <w:lang w:val="pt-BR"/>
        </w:rPr>
        <w:t>]</w:t>
      </w:r>
    </w:p>
    <w:p>
      <w:pPr>
        <w:pStyle w:val="Normal"/>
        <w:jc w:val="center"/>
        <w:rPr>
          <w:rFonts w:ascii="Times New Roman" w:hAnsi="Times New Roman"/>
          <w:color w:val="0070C0"/>
          <w:sz w:val="22"/>
          <w:szCs w:val="22"/>
          <w:lang w:val="pt-BR"/>
        </w:rPr>
      </w:pPr>
      <w:r>
        <w:rPr>
          <w:rFonts w:ascii="Times New Roman" w:hAnsi="Times New Roman"/>
          <w:color w:val="0070C0"/>
          <w:sz w:val="22"/>
          <w:szCs w:val="22"/>
          <w:lang w:val="pt-BR"/>
        </w:rPr>
        <w:t>CPF: [CPF]</w:t>
      </w:r>
    </w:p>
    <w:p>
      <w:pPr>
        <w:pStyle w:val="Normal"/>
        <w:jc w:val="center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color w:val="000000"/>
          <w:sz w:val="22"/>
          <w:szCs w:val="22"/>
          <w:lang w:val="pt-BR"/>
        </w:rPr>
        <w:t>Assinatura do(a) pesquisador(a) responsável</w:t>
      </w:r>
    </w:p>
    <w:p>
      <w:pPr>
        <w:pStyle w:val="Normal"/>
        <w:spacing w:before="0" w:after="200"/>
        <w:jc w:val="both"/>
        <w:rPr>
          <w:rFonts w:ascii="Times New Roman" w:hAnsi="Times New Roman"/>
          <w:color w:val="000000"/>
          <w:sz w:val="22"/>
          <w:szCs w:val="22"/>
          <w:lang w:val="pt-BR"/>
        </w:rPr>
      </w:pPr>
      <w:r>
        <w:rPr>
          <w:rFonts w:ascii="Times New Roman" w:hAnsi="Times New Roman"/>
          <w:b/>
          <w:color w:val="000000"/>
          <w:sz w:val="22"/>
          <w:szCs w:val="22"/>
          <w:lang w:val="pt-BR"/>
        </w:rPr>
        <w:br/>
      </w:r>
      <w:r>
        <w:rPr>
          <w:rFonts w:ascii="Times New Roman" w:hAnsi="Times New Roman"/>
          <w:b/>
          <w:color w:val="FF0000"/>
          <w:sz w:val="22"/>
          <w:szCs w:val="22"/>
          <w:lang w:val="pt-BR"/>
        </w:rPr>
        <w:t xml:space="preserve">OBSERVAÇÃO IMPORTANTE: </w:t>
      </w:r>
      <w:r>
        <w:rPr>
          <w:rFonts w:ascii="Times New Roman" w:hAnsi="Times New Roman"/>
          <w:color w:val="FF0000"/>
          <w:sz w:val="22"/>
          <w:szCs w:val="22"/>
          <w:lang w:val="pt-BR"/>
        </w:rPr>
        <w:t>A dispensa do TCLE não é automática e dependerá da análise e aprovação do Comitê de Ética em Pesquisa, conforme as características metodológicas e os riscos envolvidos na pesquisa.</w:t>
      </w:r>
    </w:p>
    <w:sectPr>
      <w:type w:val="nextPage"/>
      <w:pgSz w:w="12240" w:h="15840"/>
      <w:pgMar w:left="1693" w:right="1086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Ttulo1Char">
    <w:name w:val="Título 1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eastAsia="pt-BR"/>
    </w:rPr>
  </w:style>
  <w:style w:type="character" w:styleId="Ttulo2Char">
    <w:name w:val="Título 2 Char"/>
    <w:basedOn w:val="DefaultParagraphFont"/>
    <w:qFormat/>
    <w:rPr>
      <w:rFonts w:ascii="Times New Roman" w:hAnsi="Times New Roman" w:eastAsia="Times New Roman" w:cs="Times New Roman"/>
      <w:b/>
      <w:sz w:val="24"/>
      <w:szCs w:val="24"/>
      <w:lang w:eastAsia="pt-BR"/>
    </w:rPr>
  </w:style>
  <w:style w:type="character" w:styleId="Ttulo3Char">
    <w:name w:val="Título 3 Char"/>
    <w:basedOn w:val="DefaultParagraphFont"/>
    <w:qFormat/>
    <w:rPr>
      <w:rFonts w:ascii="Times New Roman" w:hAnsi="Times New Roman" w:eastAsia="Times New Roman" w:cs="Times New Roman"/>
      <w:b/>
      <w:i/>
      <w:sz w:val="24"/>
      <w:szCs w:val="24"/>
      <w:lang w:eastAsia="pt-BR"/>
    </w:rPr>
  </w:style>
  <w:style w:type="character" w:styleId="Ttulo4Char">
    <w:name w:val="Título 4 Char"/>
    <w:basedOn w:val="DefaultParagraphFont"/>
    <w:qFormat/>
    <w:rPr>
      <w:rFonts w:ascii="Times New Roman" w:hAnsi="Times New Roman" w:eastAsia="" w:cs="Times New Roman"/>
      <w:bCs/>
      <w:i/>
      <w:iCs/>
      <w:sz w:val="24"/>
      <w:szCs w:val="24"/>
      <w:lang w:eastAsia="pt-BR"/>
    </w:rPr>
  </w:style>
  <w:style w:type="character" w:styleId="Ttulo5Char">
    <w:name w:val="Título 5 Char"/>
    <w:basedOn w:val="DefaultParagraphFont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Ttulo6Char">
    <w:name w:val="Título 6 Char"/>
    <w:basedOn w:val="DefaultParagraphFont"/>
    <w:qFormat/>
    <w:rPr>
      <w:rFonts w:ascii="Calibri Light" w:hAnsi="Calibri Light" w:eastAsia="" w:cs=""/>
      <w:color w:themeColor="accent1" w:themeShade="7f" w:val="1F3763"/>
      <w:sz w:val="24"/>
      <w:szCs w:val="24"/>
      <w:lang w:eastAsia="pt-BR"/>
    </w:rPr>
  </w:style>
  <w:style w:type="character" w:styleId="Ttulo7Char">
    <w:name w:val="Título 7 Char"/>
    <w:basedOn w:val="DefaultParagraphFont"/>
    <w:qFormat/>
    <w:rPr>
      <w:rFonts w:ascii="Times New Roman" w:hAnsi="Times New Roman" w:eastAsia="" w:cs=""/>
      <w:color w:themeColor="text1" w:val="000000"/>
      <w:sz w:val="20"/>
      <w:szCs w:val="24"/>
      <w:lang w:eastAsia="pt-BR"/>
    </w:rPr>
  </w:style>
  <w:style w:type="character" w:styleId="Ttulo8Char">
    <w:name w:val="Título 8 Char"/>
    <w:basedOn w:val="DefaultParagraphFont"/>
    <w:qFormat/>
    <w:rPr>
      <w:rFonts w:ascii="Calibri Light" w:hAnsi="Calibri Light" w:eastAsia="" w:cs=""/>
      <w:color w:themeColor="dark1" w:themeTint="d8" w:val="272727"/>
      <w:sz w:val="21"/>
      <w:szCs w:val="21"/>
      <w:lang w:eastAsia="pt-BR"/>
    </w:rPr>
  </w:style>
  <w:style w:type="character" w:styleId="Ttulo9Char">
    <w:name w:val="Título 9 Char"/>
    <w:basedOn w:val="DefaultParagraphFont"/>
    <w:qFormat/>
    <w:rPr>
      <w:rFonts w:ascii="Calibri Light" w:hAnsi="Calibri Light" w:eastAsia="" w:cs=""/>
      <w:i/>
      <w:iCs/>
      <w:color w:themeColor="dark1" w:themeTint="d8" w:val="272727"/>
      <w:sz w:val="21"/>
      <w:szCs w:val="21"/>
      <w:lang w:eastAsia="pt-BR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Ttulo7Char1">
    <w:name w:val="Título 7 Char1"/>
    <w:basedOn w:val="DefaultParagraphFont"/>
    <w:qFormat/>
    <w:rPr>
      <w:rFonts w:ascii="Calibri Light" w:hAnsi="Calibri Light" w:eastAsia="" w:cs=""/>
      <w:i/>
      <w:iCs/>
      <w:color w:themeColor="accent1" w:themeShade="7f" w:val="1F3763"/>
      <w:sz w:val="24"/>
      <w:szCs w:val="24"/>
      <w:lang w:val="pt-BR" w:eastAsia="pt-BR"/>
    </w:rPr>
  </w:style>
  <w:style w:type="character" w:styleId="TextodenotaderodapChar">
    <w:name w:val="Texto de nota de rodapé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TextodecomentrioChar">
    <w:name w:val="Texto de comentário Char"/>
    <w:basedOn w:val="DefaultParagraphFont"/>
    <w:qFormat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CabealhoChar">
    <w:name w:val="Cabeçalh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>
    <w:name w:val="Rodapé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tuloChar">
    <w:name w:val="Título Char"/>
    <w:basedOn w:val="DefaultParagraphFont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TtuloChar1">
    <w:name w:val="Título Char1"/>
    <w:basedOn w:val="DefaultParagraphFont"/>
    <w:qFormat/>
    <w:rPr>
      <w:rFonts w:ascii="Calibri Light" w:hAnsi="Calibri Light" w:eastAsia="" w:cs=""/>
      <w:spacing w:val="-10"/>
      <w:kern w:val="2"/>
      <w:sz w:val="56"/>
      <w:szCs w:val="56"/>
    </w:rPr>
  </w:style>
  <w:style w:type="character" w:styleId="CorpodetextoChar">
    <w:name w:val="Corpo de texto Char"/>
    <w:basedOn w:val="DefaultParagraphFont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SubttuloChar">
    <w:name w:val="Subtítulo Char"/>
    <w:basedOn w:val="DefaultParagraphFont"/>
    <w:qFormat/>
    <w:rPr>
      <w:rFonts w:ascii="Times New Roman" w:hAnsi="Times New Roman" w:eastAsia="" w:cs="Times New Roman"/>
      <w:sz w:val="20"/>
      <w:szCs w:val="20"/>
      <w:lang w:eastAsia="pt-BR"/>
    </w:rPr>
  </w:style>
  <w:style w:type="character" w:styleId="AssuntodocomentrioChar">
    <w:name w:val="Assunto do comentário Char"/>
    <w:basedOn w:val="TextodecomentrioChar"/>
    <w:qFormat/>
    <w:rPr>
      <w:rFonts w:ascii="Times New Roman" w:hAnsi="Times New Roman" w:eastAsia="Times New Roman" w:cs="Times New Roman"/>
      <w:b/>
      <w:bCs/>
      <w:sz w:val="20"/>
      <w:szCs w:val="20"/>
      <w:lang w:eastAsia="pt-BR"/>
    </w:rPr>
  </w:style>
  <w:style w:type="character" w:styleId="TextodebaloChar">
    <w:name w:val="Texto de balão Char"/>
    <w:basedOn w:val="DefaultParagraphFont"/>
    <w:qFormat/>
    <w:rPr>
      <w:rFonts w:ascii="Segoe UI" w:hAnsi="Segoe UI" w:eastAsia="Times New Roman" w:cs="Segoe UI"/>
      <w:sz w:val="18"/>
      <w:szCs w:val="18"/>
      <w:lang w:eastAsia="pt-BR"/>
    </w:rPr>
  </w:style>
  <w:style w:type="character" w:styleId="CitaoChar">
    <w:name w:val="Citação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Char1">
    <w:name w:val="Citação Char1"/>
    <w:basedOn w:val="DefaultParagraphFont"/>
    <w:qFormat/>
    <w:rPr>
      <w:i/>
      <w:iCs/>
      <w:color w:themeColor="text1" w:themeTint="bf" w:val="404040"/>
    </w:rPr>
  </w:style>
  <w:style w:type="character" w:styleId="CitaoIntensaChar">
    <w:name w:val="Citação Intensa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itaoIntensaChar1">
    <w:name w:val="Citação Intensa Char1"/>
    <w:basedOn w:val="DefaultParagraphFont"/>
    <w:qFormat/>
    <w:rPr>
      <w:i/>
      <w:iCs/>
      <w:color w:themeColor="accent1" w:val="4472C4"/>
    </w:rPr>
  </w:style>
  <w:style w:type="character" w:styleId="FonteseNotasdeilustraesetabelasChar">
    <w:name w:val="Fontes e Notas de ilustrações e tabelas Char"/>
    <w:basedOn w:val="DefaultParagraphFont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legendasChar">
    <w:name w:val="legendas Char"/>
    <w:basedOn w:val="DefaultParagraphFont"/>
    <w:qFormat/>
    <w:rPr>
      <w:rFonts w:ascii="Arial" w:hAnsi="Arial" w:eastAsia="Calibri" w:cs="Arial"/>
      <w:bCs/>
      <w:sz w:val="20"/>
      <w:szCs w:val="20"/>
      <w:lang w:eastAsia="pt-BR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normaltextrun">
    <w:name w:val="normaltextrun"/>
    <w:basedOn w:val="DefaultParagraphFont"/>
    <w:qFormat/>
    <w:rPr/>
  </w:style>
  <w:style w:type="character" w:styleId="s1ppyq">
    <w:name w:val="s1ppyq"/>
    <w:basedOn w:val="DefaultParagraphFont"/>
    <w:qFormat/>
    <w:rPr/>
  </w:style>
  <w:style w:type="character" w:styleId="ui-provider">
    <w:name w:val="ui-provider"/>
    <w:basedOn w:val="DefaultParagraphFont"/>
    <w:qFormat/>
    <w:rPr/>
  </w:style>
  <w:style w:type="character" w:styleId="RefernciasChar">
    <w:name w:val="Referências Char"/>
    <w:basedOn w:val="DefaultParagraphFont"/>
    <w:qFormat/>
    <w:rPr>
      <w:rFonts w:ascii="Times New Roman" w:hAnsi="Times New Roman"/>
      <w:sz w:val="24"/>
    </w:rPr>
  </w:style>
  <w:style w:type="character" w:styleId="Titulo5Char">
    <w:name w:val="Titulo 5 Char"/>
    <w:basedOn w:val="Ttulo5Char"/>
    <w:qFormat/>
    <w:rPr>
      <w:rFonts w:ascii="Times New Roman" w:hAnsi="Times New Roman" w:eastAsia="" w:cs="Times New Roman"/>
      <w:sz w:val="24"/>
      <w:szCs w:val="24"/>
      <w:lang w:eastAsia="pt-BR"/>
    </w:rPr>
  </w:style>
  <w:style w:type="character" w:styleId="NotaderodapChar">
    <w:name w:val="Nota de rodapé Char"/>
    <w:basedOn w:val="CorpodetextoChar"/>
    <w:qFormat/>
    <w:rPr>
      <w:rFonts w:ascii="Times New Roman" w:hAnsi="Times New Roman" w:eastAsia="Times New Roman" w:cs="Times New Roman"/>
      <w:bCs/>
      <w:sz w:val="20"/>
      <w:szCs w:val="20"/>
      <w:lang w:eastAsia="pt-BR"/>
    </w:rPr>
  </w:style>
  <w:style w:type="character" w:styleId="aAlneaChar">
    <w:name w:val="a)Alínea Char"/>
    <w:basedOn w:val="CitaoIntensa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EpgrafeChar">
    <w:name w:val="Epígrafe Char"/>
    <w:basedOn w:val="DefaultParagraphFont"/>
    <w:qFormat/>
    <w:rPr>
      <w:rFonts w:ascii="Times New Roman" w:hAnsi="Times New Roman"/>
      <w:sz w:val="24"/>
    </w:rPr>
  </w:style>
  <w:style w:type="character" w:styleId="ResumosChar">
    <w:name w:val="Resumos Char"/>
    <w:basedOn w:val="CorpodetextoChar"/>
    <w:qFormat/>
    <w:rPr>
      <w:rFonts w:ascii="Times New Roman" w:hAnsi="Times New Roman" w:eastAsia="Times New Roman" w:cs="Times New Roman"/>
      <w:bCs/>
      <w:sz w:val="24"/>
      <w:szCs w:val="24"/>
      <w:lang w:eastAsia="pt-BR"/>
    </w:rPr>
  </w:style>
  <w:style w:type="character" w:styleId="ndicedeilustraesChar">
    <w:name w:val="Índice de ilustrações Char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ListasChar">
    <w:name w:val="Listas Char"/>
    <w:basedOn w:val="ndicedeilustraesChar"/>
    <w:qFormat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apaChar">
    <w:name w:val="Capa Char"/>
    <w:basedOn w:val="TtuloChar"/>
    <w:qFormat/>
    <w:rPr>
      <w:rFonts w:ascii="Times New Roman" w:hAnsi="Times New Roman" w:eastAsia="Times New Roman" w:cs="Times New Roman"/>
      <w:b/>
      <w:bCs/>
      <w:caps/>
      <w:sz w:val="24"/>
      <w:szCs w:val="24"/>
      <w:lang w:val="pt-PT"/>
    </w:rPr>
  </w:style>
  <w:style w:type="character" w:styleId="Vnculodendiceuser">
    <w:name w:val="Vínculo de índice (user)"/>
    <w:qFormat/>
    <w:rPr/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mbolosdenumeraouser">
    <w:name w:val="Símbolos de numeração (user)"/>
    <w:qFormat/>
    <w:rPr/>
  </w:style>
  <w:style w:type="character" w:styleId="Vnculodendice">
    <w:name w:val="Vínculo de índice"/>
    <w:qFormat/>
    <w:rPr/>
  </w:style>
  <w:style w:type="character" w:styleId="Smbolosdenumerao">
    <w:name w:val="Símbolos de numeração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listauser">
    <w:name w:val="Conteúdo da lista (user)"/>
    <w:basedOn w:val="Normal"/>
    <w:qFormat/>
    <w:pPr>
      <w:ind w:start="567"/>
    </w:pPr>
    <w:rPr/>
  </w:style>
  <w:style w:type="paragraph" w:styleId="msonormal">
    <w:name w:val="msonormal"/>
    <w:basedOn w:val="Normal"/>
    <w:qFormat/>
    <w:pPr>
      <w:spacing w:lineRule="auto" w:line="240" w:before="280" w:after="280"/>
    </w:pPr>
    <w:rPr>
      <w:bCs w:val="false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bCs w:val="false"/>
    </w:rPr>
  </w:style>
  <w:style w:type="paragraph" w:styleId="TOC1">
    <w:name w:val="toc 1"/>
    <w:next w:val="Normal"/>
    <w:pPr>
      <w:widowControl/>
      <w:tabs>
        <w:tab w:val="clear" w:pos="720"/>
        <w:tab w:val="right" w:pos="9680" w:leader="dot"/>
      </w:tabs>
      <w:suppressAutoHyphens w:val="true"/>
      <w:bidi w:val="0"/>
      <w:spacing w:lineRule="auto" w:line="360" w:before="0" w:after="0"/>
      <w:ind w:hanging="993" w:start="993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pt-PT" w:eastAsia="en-US" w:bidi="ar-SA"/>
    </w:rPr>
  </w:style>
  <w:style w:type="paragraph" w:styleId="TOC2">
    <w:name w:val="toc 2"/>
    <w:basedOn w:val="Normal"/>
    <w:next w:val="Normal"/>
    <w:pPr>
      <w:tabs>
        <w:tab w:val="clear" w:pos="720"/>
        <w:tab w:val="left" w:pos="1276" w:leader="none"/>
        <w:tab w:val="right" w:pos="9071" w:leader="dot"/>
      </w:tabs>
      <w:ind w:hanging="1276" w:start="1276"/>
    </w:pPr>
    <w:rPr>
      <w:b w:val="false"/>
      <w:bCs w:val="false"/>
      <w:w w:val="99"/>
      <w:lang w:val="pt-PT"/>
    </w:rPr>
  </w:style>
  <w:style w:type="paragraph" w:styleId="TOC3">
    <w:name w:val="toc 3"/>
    <w:basedOn w:val="Normal"/>
    <w:next w:val="Normal"/>
    <w:pPr>
      <w:tabs>
        <w:tab w:val="clear" w:pos="720"/>
        <w:tab w:val="left" w:pos="0" w:leader="none"/>
        <w:tab w:val="left" w:pos="1276" w:leader="none"/>
        <w:tab w:val="right" w:pos="9680" w:leader="dot"/>
      </w:tabs>
      <w:ind w:hanging="993" w:start="993"/>
    </w:pPr>
    <w:rPr>
      <w:b/>
      <w:i/>
      <w:iCs/>
    </w:rPr>
  </w:style>
  <w:style w:type="paragraph" w:styleId="TOC4">
    <w:name w:val="toc 4"/>
    <w:basedOn w:val="Normal"/>
    <w:next w:val="Normal"/>
    <w:pPr>
      <w:tabs>
        <w:tab w:val="clear" w:pos="720"/>
        <w:tab w:val="left" w:pos="1134" w:leader="none"/>
        <w:tab w:val="left" w:pos="1760" w:leader="none"/>
        <w:tab w:val="right" w:pos="9065" w:leader="dot"/>
      </w:tabs>
      <w:ind w:hanging="993" w:start="993"/>
    </w:pPr>
    <w:rPr>
      <w:bCs w:val="false"/>
      <w:i/>
      <w:iCs/>
    </w:rPr>
  </w:style>
  <w:style w:type="paragraph" w:styleId="TOC5">
    <w:name w:val="toc 5"/>
    <w:basedOn w:val="Normal"/>
    <w:next w:val="Normal"/>
    <w:pPr>
      <w:tabs>
        <w:tab w:val="clear" w:pos="720"/>
        <w:tab w:val="left" w:pos="993" w:leader="none"/>
        <w:tab w:val="right" w:pos="9065" w:leader="dot"/>
      </w:tabs>
      <w:ind w:hanging="993" w:start="993"/>
    </w:pPr>
    <w:rPr>
      <w:bCs w:val="false"/>
    </w:rPr>
  </w:style>
  <w:style w:type="paragraph" w:styleId="FootnoteText">
    <w:name w:val="footnote text"/>
    <w:basedOn w:val="BodyText"/>
    <w:pPr>
      <w:spacing w:lineRule="auto" w:line="240"/>
      <w:ind w:hanging="116" w:start="116"/>
      <w:jc w:val="start"/>
    </w:pPr>
    <w:rPr>
      <w:sz w:val="20"/>
      <w:szCs w:val="20"/>
    </w:rPr>
  </w:style>
  <w:style w:type="paragraph" w:styleId="CommentText">
    <w:name w:val="annotation text"/>
    <w:basedOn w:val="Normal"/>
    <w:pPr/>
    <w:rPr>
      <w:sz w:val="20"/>
      <w:szCs w:val="20"/>
    </w:rPr>
  </w:style>
  <w:style w:type="paragraph" w:styleId="TableofFigures">
    <w:name w:val="table of figures"/>
    <w:basedOn w:val="Normal"/>
    <w:next w:val="Normal"/>
    <w:pPr/>
    <w:rPr/>
  </w:style>
  <w:style w:type="paragraph" w:styleId="annotationsubject">
    <w:name w:val="annotation subject"/>
    <w:basedOn w:val="CommentText"/>
    <w:next w:val="CommentText"/>
    <w:qFormat/>
    <w:pPr/>
    <w:rPr>
      <w:b/>
      <w:bCs w:val="false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Revision">
    <w:name w:val="Revision"/>
    <w:qFormat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TableParagraph">
    <w:name w:val="Table Paragraph"/>
    <w:basedOn w:val="Normal"/>
    <w:qFormat/>
    <w:pPr>
      <w:spacing w:lineRule="auto" w:line="240"/>
    </w:pPr>
    <w:rPr>
      <w:sz w:val="20"/>
    </w:rPr>
  </w:style>
  <w:style w:type="paragraph" w:styleId="FonteseNotasdeilustraesetabelas">
    <w:name w:val="Fontes e Notas de ilustrações e tabelas"/>
    <w:basedOn w:val="BodyText"/>
    <w:qFormat/>
    <w:pPr>
      <w:spacing w:lineRule="auto" w:line="240" w:before="0" w:after="240"/>
      <w:ind w:hanging="0"/>
    </w:pPr>
    <w:rPr>
      <w:sz w:val="20"/>
      <w:szCs w:val="20"/>
    </w:rPr>
  </w:style>
  <w:style w:type="paragraph" w:styleId="legendas">
    <w:name w:val="legendas"/>
    <w:basedOn w:val="Normal"/>
    <w:qFormat/>
    <w:pPr>
      <w:spacing w:before="60" w:after="120"/>
    </w:pPr>
    <w:rPr>
      <w:rFonts w:ascii="Arial" w:hAnsi="Arial" w:eastAsia="Calibri" w:cs="Arial"/>
      <w:bCs w:val="false"/>
      <w:sz w:val="20"/>
      <w:szCs w:val="20"/>
    </w:rPr>
  </w:style>
  <w:style w:type="paragraph" w:styleId="paragraph">
    <w:name w:val="paragraph"/>
    <w:basedOn w:val="Normal"/>
    <w:qFormat/>
    <w:pPr>
      <w:spacing w:lineRule="auto" w:line="240" w:before="280" w:after="280"/>
    </w:pPr>
    <w:rPr>
      <w:bCs w:val="false"/>
    </w:rPr>
  </w:style>
  <w:style w:type="paragraph" w:styleId="first-token">
    <w:name w:val="first-token"/>
    <w:basedOn w:val="Normal"/>
    <w:qFormat/>
    <w:pPr>
      <w:spacing w:lineRule="auto" w:line="240" w:before="280" w:after="280"/>
    </w:pPr>
    <w:rPr>
      <w:bCs w:val="false"/>
    </w:rPr>
  </w:style>
  <w:style w:type="paragraph" w:styleId="Referncias">
    <w:name w:val="Referências"/>
    <w:basedOn w:val="Normal"/>
    <w:qFormat/>
    <w:pPr>
      <w:spacing w:lineRule="auto" w:line="240"/>
      <w:ind w:hanging="0"/>
      <w:jc w:val="start"/>
    </w:pPr>
    <w:rPr/>
  </w:style>
  <w:style w:type="paragraph" w:styleId="Titulo5">
    <w:name w:val="Titulo 5"/>
    <w:basedOn w:val="Heading5"/>
    <w:qFormat/>
    <w:pPr>
      <w:numPr>
        <w:ilvl w:val="0"/>
        <w:numId w:val="0"/>
      </w:numPr>
    </w:pPr>
    <w:rPr/>
  </w:style>
  <w:style w:type="paragraph" w:styleId="aAlnea">
    <w:name w:val="a)Alínea"/>
    <w:basedOn w:val="Normal"/>
    <w:qFormat/>
    <w:pPr>
      <w:numPr>
        <w:ilvl w:val="0"/>
        <w:numId w:val="4"/>
      </w:numPr>
      <w:ind w:hanging="357" w:start="1066"/>
    </w:pPr>
    <w:rPr/>
  </w:style>
  <w:style w:type="paragraph" w:styleId="Epgrafe">
    <w:name w:val="Epígrafe"/>
    <w:basedOn w:val="Normal"/>
    <w:qFormat/>
    <w:pPr>
      <w:ind w:hanging="0"/>
      <w:jc w:val="end"/>
    </w:pPr>
    <w:rPr/>
  </w:style>
  <w:style w:type="paragraph" w:styleId="Resumos">
    <w:name w:val="Resumos"/>
    <w:basedOn w:val="BodyText"/>
    <w:qFormat/>
    <w:pPr>
      <w:ind w:hanging="0"/>
    </w:pPr>
    <w:rPr/>
  </w:style>
  <w:style w:type="paragraph" w:styleId="Listas">
    <w:name w:val="Listas"/>
    <w:basedOn w:val="TableofFigures"/>
    <w:qFormat/>
    <w:pPr>
      <w:tabs>
        <w:tab w:val="clear" w:pos="720"/>
        <w:tab w:val="right" w:pos="9065" w:leader="dot"/>
      </w:tabs>
      <w:ind w:hanging="0"/>
    </w:pPr>
    <w:rPr/>
  </w:style>
  <w:style w:type="paragraph" w:styleId="Capa">
    <w:name w:val="Capa"/>
    <w:basedOn w:val="Title"/>
    <w:qFormat/>
    <w:pPr>
      <w:spacing w:before="0" w:after="0"/>
      <w:contextualSpacing/>
    </w:pPr>
    <w:rPr/>
  </w:style>
  <w:style w:type="paragraph" w:styleId="TOC6">
    <w:name w:val="toc 6"/>
    <w:basedOn w:val="ndiceuser"/>
    <w:pPr/>
    <w:rPr/>
  </w:style>
  <w:style w:type="paragraph" w:styleId="TOC7">
    <w:name w:val="toc 7"/>
    <w:basedOn w:val="ndiceuser"/>
    <w:pPr/>
    <w:rPr/>
  </w:style>
  <w:style w:type="paragraph" w:styleId="TOC8">
    <w:name w:val="toc 8"/>
    <w:basedOn w:val="ndiceuser"/>
    <w:pPr/>
    <w:rPr/>
  </w:style>
  <w:style w:type="paragraph" w:styleId="TOC9">
    <w:name w:val="toc 9"/>
    <w:basedOn w:val="ndiceuser"/>
    <w:pPr/>
    <w:rPr/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Times New Roman" w:hAnsi="Times New Roman" w:eastAsia="ＭＳ 明朝" w:cs="" w:cstheme="minorBidi"/>
      <w:color w:val="000000"/>
      <w:kern w:val="0"/>
      <w:sz w:val="24"/>
      <w:szCs w:val="22"/>
      <w:lang w:val="en-US" w:eastAsia="en-US" w:bidi="ar-SA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LibreOffice/26.2.5.2$Windows_X86_64 LibreOffice_project/cd7284b4cbbfeb507e630c1aac019f4157393acb</Application>
  <AppVersion>15.0000</AppVersion>
  <Pages>2</Pages>
  <Words>300</Words>
  <Characters>1874</Characters>
  <CharactersWithSpaces>2171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>Mariana Scholz</cp:lastModifiedBy>
  <dcterms:modified xsi:type="dcterms:W3CDTF">2026-08-13T15:43:30Z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